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38DA4">
      <w:pPr>
        <w:jc w:val="center"/>
        <w:rPr>
          <w:rStyle w:val="12"/>
          <w:rFonts w:eastAsia="黑体"/>
          <w:b/>
          <w:spacing w:val="44"/>
          <w:sz w:val="84"/>
          <w:szCs w:val="84"/>
        </w:rPr>
      </w:pPr>
    </w:p>
    <w:p w14:paraId="604C966A">
      <w:pPr>
        <w:jc w:val="center"/>
        <w:rPr>
          <w:rStyle w:val="12"/>
          <w:rFonts w:eastAsia="黑体"/>
          <w:b/>
          <w:spacing w:val="44"/>
          <w:sz w:val="84"/>
          <w:szCs w:val="84"/>
        </w:rPr>
      </w:pPr>
    </w:p>
    <w:p w14:paraId="7D1D30C7">
      <w:pPr>
        <w:jc w:val="center"/>
        <w:rPr>
          <w:rStyle w:val="12"/>
          <w:rFonts w:eastAsia="黑体"/>
          <w:b/>
          <w:spacing w:val="44"/>
          <w:sz w:val="84"/>
          <w:szCs w:val="84"/>
        </w:rPr>
      </w:pPr>
    </w:p>
    <w:p w14:paraId="0EECE453">
      <w:pPr>
        <w:jc w:val="center"/>
        <w:rPr>
          <w:rStyle w:val="12"/>
          <w:rFonts w:eastAsia="黑体"/>
          <w:b/>
          <w:spacing w:val="44"/>
          <w:sz w:val="84"/>
          <w:szCs w:val="84"/>
        </w:rPr>
      </w:pPr>
      <w:r>
        <w:rPr>
          <w:rStyle w:val="12"/>
          <w:rFonts w:hint="eastAsia" w:eastAsia="黑体"/>
          <w:b/>
          <w:spacing w:val="44"/>
          <w:sz w:val="84"/>
          <w:szCs w:val="84"/>
          <w:lang w:eastAsia="zh-CN"/>
        </w:rPr>
        <w:t>抄表系统管理</w:t>
      </w:r>
      <w:r>
        <w:rPr>
          <w:rStyle w:val="12"/>
          <w:rFonts w:eastAsia="黑体"/>
          <w:b/>
          <w:spacing w:val="44"/>
          <w:sz w:val="84"/>
          <w:szCs w:val="84"/>
        </w:rPr>
        <w:t>接口说明书</w:t>
      </w:r>
    </w:p>
    <w:p w14:paraId="701984A3">
      <w:pPr>
        <w:jc w:val="center"/>
        <w:rPr>
          <w:rStyle w:val="12"/>
          <w:rFonts w:eastAsia="黑体"/>
          <w:b/>
          <w:spacing w:val="44"/>
          <w:sz w:val="84"/>
          <w:szCs w:val="84"/>
        </w:rPr>
      </w:pPr>
    </w:p>
    <w:p w14:paraId="3949D546"/>
    <w:p w14:paraId="5ACDE3D1"/>
    <w:p w14:paraId="72DBF8B0"/>
    <w:p w14:paraId="455A8824"/>
    <w:p w14:paraId="503905D2"/>
    <w:p w14:paraId="3C942042"/>
    <w:p w14:paraId="625DE6A4"/>
    <w:p w14:paraId="30F09271"/>
    <w:p w14:paraId="75A3000F"/>
    <w:p w14:paraId="56623146"/>
    <w:p w14:paraId="0676A1F1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4418C5EE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19A62EE5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58518AB0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V3.8</w:t>
      </w:r>
      <w:bookmarkStart w:id="34" w:name="_GoBack"/>
      <w:bookmarkEnd w:id="34"/>
    </w:p>
    <w:p w14:paraId="700C0843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br w:type="page"/>
      </w:r>
    </w:p>
    <w:p w14:paraId="7F91D4E2"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862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309D8CF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5C1EE6E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_Toc10825 </w:instrText>
          </w:r>
          <w:r>
            <w:fldChar w:fldCharType="separate"/>
          </w:r>
          <w:r>
            <w:rPr>
              <w:rFonts w:hint="eastAsia"/>
              <w:szCs w:val="32"/>
              <w:lang w:eastAsia="zh-CN"/>
            </w:rPr>
            <w:t>一、</w:t>
          </w:r>
          <w:r>
            <w:rPr>
              <w:szCs w:val="32"/>
            </w:rPr>
            <w:t>文档说明</w:t>
          </w:r>
          <w:r>
            <w:tab/>
          </w:r>
          <w:r>
            <w:fldChar w:fldCharType="begin"/>
          </w:r>
          <w:r>
            <w:instrText xml:space="preserve"> PAGEREF _Toc10825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A01303F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_Toc20208 </w:instrText>
          </w:r>
          <w:r>
            <w:fldChar w:fldCharType="separate"/>
          </w:r>
          <w:r>
            <w:rPr>
              <w:szCs w:val="28"/>
            </w:rPr>
            <w:t>1.1 编制说明</w:t>
          </w:r>
          <w:r>
            <w:tab/>
          </w:r>
          <w:r>
            <w:fldChar w:fldCharType="begin"/>
          </w:r>
          <w:r>
            <w:instrText xml:space="preserve"> PAGEREF _Toc20208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E2C27C6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_Toc12771 </w:instrText>
          </w:r>
          <w:r>
            <w:fldChar w:fldCharType="separate"/>
          </w:r>
          <w:r>
            <w:rPr>
              <w:szCs w:val="28"/>
            </w:rPr>
            <w:t>1.2 适用范围</w:t>
          </w:r>
          <w:r>
            <w:tab/>
          </w:r>
          <w:r>
            <w:fldChar w:fldCharType="begin"/>
          </w:r>
          <w:r>
            <w:instrText xml:space="preserve"> PAGEREF _Toc12771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585EC5B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_Toc7232 </w:instrText>
          </w:r>
          <w:r>
            <w:fldChar w:fldCharType="separate"/>
          </w:r>
          <w:r>
            <w:rPr>
              <w:rFonts w:hint="default" w:ascii="Times New Roman" w:hAnsi="Times New Roman" w:eastAsia="宋体"/>
              <w:szCs w:val="28"/>
              <w:lang w:val="en-US"/>
            </w:rPr>
            <w:t xml:space="preserve">1.3 </w:t>
          </w:r>
          <w:r>
            <w:rPr>
              <w:rFonts w:hint="eastAsia" w:ascii="Times New Roman" w:hAnsi="Times New Roman" w:eastAsia="宋体"/>
              <w:szCs w:val="28"/>
              <w:lang w:val="en-US" w:eastAsia="zh-CN"/>
            </w:rPr>
            <w:t>更新内容</w:t>
          </w:r>
          <w:r>
            <w:tab/>
          </w:r>
          <w:r>
            <w:fldChar w:fldCharType="begin"/>
          </w:r>
          <w:r>
            <w:instrText xml:space="preserve"> PAGEREF _Toc7232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6598D7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_Toc20919 </w:instrText>
          </w:r>
          <w:r>
            <w:fldChar w:fldCharType="separate"/>
          </w:r>
          <w:r>
            <w:rPr>
              <w:rFonts w:hint="eastAsia"/>
              <w:szCs w:val="32"/>
            </w:rPr>
            <w:t xml:space="preserve">二、 </w:t>
          </w:r>
          <w:r>
            <w:rPr>
              <w:szCs w:val="32"/>
            </w:rPr>
            <w:t>接口技术方案</w:t>
          </w:r>
          <w:r>
            <w:tab/>
          </w:r>
          <w:r>
            <w:fldChar w:fldCharType="begin"/>
          </w:r>
          <w:r>
            <w:instrText xml:space="preserve"> PAGEREF _Toc20919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6815F3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_Toc2327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eastAsia="zh-CN"/>
            </w:rPr>
            <w:t>三、 接口说明</w:t>
          </w:r>
          <w:r>
            <w:tab/>
          </w:r>
          <w:r>
            <w:fldChar w:fldCharType="begin"/>
          </w:r>
          <w:r>
            <w:instrText xml:space="preserve"> PAGEREF _Toc2327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3B32F0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_Toc15442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eastAsia="zh-CN"/>
            </w:rPr>
            <w:t>四、接口内容</w:t>
          </w:r>
          <w:r>
            <w:tab/>
          </w:r>
          <w:r>
            <w:fldChar w:fldCharType="begin"/>
          </w:r>
          <w:r>
            <w:instrText xml:space="preserve"> PAGEREF _Toc15442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F78228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_Toc20304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4.1</w:t>
          </w:r>
          <w:r>
            <w:rPr>
              <w:szCs w:val="28"/>
            </w:rPr>
            <w:t>、登录接口</w:t>
          </w:r>
          <w:r>
            <w:tab/>
          </w:r>
          <w:r>
            <w:fldChar w:fldCharType="begin"/>
          </w:r>
          <w:r>
            <w:instrText xml:space="preserve"> PAGEREF _Toc20304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0F6047A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_Toc32040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</w:t>
          </w:r>
          <w:r>
            <w:rPr>
              <w:szCs w:val="28"/>
            </w:rPr>
            <w:t>.</w:t>
          </w:r>
          <w:r>
            <w:rPr>
              <w:rFonts w:hint="eastAsia"/>
              <w:szCs w:val="28"/>
              <w:lang w:val="en-US" w:eastAsia="zh-CN"/>
            </w:rPr>
            <w:t>2</w:t>
          </w:r>
          <w:r>
            <w:rPr>
              <w:szCs w:val="28"/>
            </w:rPr>
            <w:t>、</w:t>
          </w:r>
          <w:r>
            <w:rPr>
              <w:rFonts w:hint="eastAsia"/>
              <w:szCs w:val="28"/>
              <w:lang w:eastAsia="zh-CN"/>
            </w:rPr>
            <w:t>设备</w:t>
          </w:r>
          <w:r>
            <w:rPr>
              <w:szCs w:val="28"/>
            </w:rPr>
            <w:t>信息</w:t>
          </w:r>
          <w:r>
            <w:tab/>
          </w:r>
          <w:r>
            <w:fldChar w:fldCharType="begin"/>
          </w:r>
          <w:r>
            <w:instrText xml:space="preserve"> PAGEREF _Toc32040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C7E5517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_Toc17881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</w:t>
          </w:r>
          <w:r>
            <w:rPr>
              <w:szCs w:val="28"/>
            </w:rPr>
            <w:t>.</w:t>
          </w:r>
          <w:r>
            <w:rPr>
              <w:rFonts w:hint="eastAsia"/>
              <w:szCs w:val="28"/>
              <w:lang w:val="en-US" w:eastAsia="zh-CN"/>
            </w:rPr>
            <w:t>3</w:t>
          </w:r>
          <w:r>
            <w:rPr>
              <w:szCs w:val="28"/>
            </w:rPr>
            <w:t>、抄表</w:t>
          </w:r>
          <w:r>
            <w:rPr>
              <w:rFonts w:hint="eastAsia"/>
              <w:szCs w:val="28"/>
              <w:lang w:eastAsia="zh-CN"/>
            </w:rPr>
            <w:t>信息</w:t>
          </w:r>
          <w:r>
            <w:tab/>
          </w:r>
          <w:r>
            <w:fldChar w:fldCharType="begin"/>
          </w:r>
          <w:r>
            <w:instrText xml:space="preserve"> PAGEREF _Toc17881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33A623AC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_Toc8456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</w:t>
          </w:r>
          <w:r>
            <w:rPr>
              <w:szCs w:val="28"/>
            </w:rPr>
            <w:t>.</w:t>
          </w:r>
          <w:r>
            <w:rPr>
              <w:rFonts w:hint="eastAsia"/>
              <w:szCs w:val="28"/>
              <w:lang w:val="en-US" w:eastAsia="zh-CN"/>
            </w:rPr>
            <w:t>4</w:t>
          </w:r>
          <w:r>
            <w:rPr>
              <w:szCs w:val="28"/>
            </w:rPr>
            <w:t>、抄表记录</w:t>
          </w:r>
          <w:r>
            <w:tab/>
          </w:r>
          <w:r>
            <w:fldChar w:fldCharType="begin"/>
          </w:r>
          <w:r>
            <w:instrText xml:space="preserve"> PAGEREF _Toc8456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4F5D92C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_Toc11240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</w:t>
          </w:r>
          <w:r>
            <w:rPr>
              <w:szCs w:val="28"/>
            </w:rPr>
            <w:t>.</w:t>
          </w:r>
          <w:r>
            <w:rPr>
              <w:rFonts w:hint="eastAsia"/>
              <w:szCs w:val="28"/>
              <w:lang w:val="en-US" w:eastAsia="zh-CN"/>
            </w:rPr>
            <w:t>5</w:t>
          </w:r>
          <w:r>
            <w:rPr>
              <w:szCs w:val="28"/>
            </w:rPr>
            <w:t>、</w:t>
          </w:r>
          <w:r>
            <w:rPr>
              <w:rFonts w:hint="eastAsia"/>
              <w:szCs w:val="28"/>
              <w:lang w:eastAsia="zh-CN"/>
            </w:rPr>
            <w:t>消费记录</w:t>
          </w:r>
          <w:r>
            <w:tab/>
          </w:r>
          <w:r>
            <w:fldChar w:fldCharType="begin"/>
          </w:r>
          <w:r>
            <w:instrText xml:space="preserve"> PAGEREF _Toc11240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3F71ABB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_Toc16755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</w:t>
          </w:r>
          <w:r>
            <w:rPr>
              <w:szCs w:val="28"/>
            </w:rPr>
            <w:t>.6、</w:t>
          </w:r>
          <w:r>
            <w:rPr>
              <w:rFonts w:hint="eastAsia"/>
              <w:szCs w:val="28"/>
              <w:lang w:eastAsia="zh-CN"/>
            </w:rPr>
            <w:t>设备指令下发</w:t>
          </w:r>
          <w:r>
            <w:tab/>
          </w:r>
          <w:r>
            <w:fldChar w:fldCharType="begin"/>
          </w:r>
          <w:r>
            <w:instrText xml:space="preserve"> PAGEREF _Toc16755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4B9684E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_Toc31744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</w:t>
          </w:r>
          <w:r>
            <w:rPr>
              <w:szCs w:val="28"/>
            </w:rPr>
            <w:t>.</w:t>
          </w:r>
          <w:r>
            <w:rPr>
              <w:rFonts w:hint="eastAsia"/>
              <w:szCs w:val="28"/>
              <w:lang w:val="en-US" w:eastAsia="zh-CN"/>
            </w:rPr>
            <w:t>7</w:t>
          </w:r>
          <w:r>
            <w:rPr>
              <w:szCs w:val="28"/>
            </w:rPr>
            <w:t>、</w:t>
          </w:r>
          <w:r>
            <w:rPr>
              <w:rFonts w:hint="eastAsia"/>
              <w:szCs w:val="28"/>
              <w:lang w:eastAsia="zh-CN"/>
            </w:rPr>
            <w:t>尖峰平谷抄表记录</w:t>
          </w:r>
          <w:r>
            <w:tab/>
          </w:r>
          <w:r>
            <w:fldChar w:fldCharType="begin"/>
          </w:r>
          <w:r>
            <w:instrText xml:space="preserve"> PAGEREF _Toc31744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4739ABB4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_Toc16833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</w:t>
          </w:r>
          <w:r>
            <w:rPr>
              <w:szCs w:val="28"/>
            </w:rPr>
            <w:t>.</w:t>
          </w:r>
          <w:r>
            <w:rPr>
              <w:rFonts w:hint="eastAsia"/>
              <w:szCs w:val="28"/>
              <w:lang w:val="en-US" w:eastAsia="zh-CN"/>
            </w:rPr>
            <w:t>8</w:t>
          </w:r>
          <w:r>
            <w:rPr>
              <w:szCs w:val="28"/>
            </w:rPr>
            <w:t>、</w:t>
          </w:r>
          <w:r>
            <w:rPr>
              <w:rFonts w:hint="eastAsia"/>
              <w:szCs w:val="28"/>
              <w:lang w:eastAsia="zh-CN"/>
            </w:rPr>
            <w:t>摄像头水表抄表记录</w:t>
          </w:r>
          <w:r>
            <w:tab/>
          </w:r>
          <w:r>
            <w:fldChar w:fldCharType="begin"/>
          </w:r>
          <w:r>
            <w:instrText xml:space="preserve"> PAGEREF _Toc16833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1F02EDD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_Toc7026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val="en-US" w:eastAsia="zh-CN"/>
            </w:rPr>
            <w:t>五、返回值</w:t>
          </w:r>
          <w:r>
            <w:tab/>
          </w:r>
          <w:r>
            <w:fldChar w:fldCharType="begin"/>
          </w:r>
          <w:r>
            <w:instrText xml:space="preserve"> PAGEREF _Toc7026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263A78C7">
          <w:r>
            <w:fldChar w:fldCharType="end"/>
          </w:r>
        </w:p>
      </w:sdtContent>
    </w:sdt>
    <w:p w14:paraId="14D698D6"/>
    <w:p w14:paraId="1FAED8C9"/>
    <w:p w14:paraId="5036DA9C"/>
    <w:p w14:paraId="709C8275"/>
    <w:p w14:paraId="2B431F3F"/>
    <w:p w14:paraId="0721D9D8"/>
    <w:p w14:paraId="2F06AC1C"/>
    <w:p w14:paraId="6BBF93D5"/>
    <w:p w14:paraId="498C3C77"/>
    <w:p w14:paraId="2813964E"/>
    <w:p w14:paraId="4F34445C"/>
    <w:p w14:paraId="6920E582"/>
    <w:p w14:paraId="3319DAFA"/>
    <w:p w14:paraId="575F278C"/>
    <w:p w14:paraId="65E7CFFB"/>
    <w:p w14:paraId="18039FF5"/>
    <w:p w14:paraId="5B4A98CC"/>
    <w:p w14:paraId="2A192C65"/>
    <w:p w14:paraId="294DAF7B"/>
    <w:p w14:paraId="79C7152C"/>
    <w:p w14:paraId="2488A58B"/>
    <w:p w14:paraId="64137754"/>
    <w:p w14:paraId="5AC38418"/>
    <w:p w14:paraId="3795C3CD"/>
    <w:p w14:paraId="6EBDD31B">
      <w:pPr>
        <w:pStyle w:val="13"/>
        <w:numPr>
          <w:ilvl w:val="0"/>
          <w:numId w:val="0"/>
        </w:numPr>
        <w:snapToGrid w:val="0"/>
        <w:spacing w:line="360" w:lineRule="auto"/>
        <w:ind w:leftChars="0"/>
        <w:outlineLvl w:val="0"/>
        <w:rPr>
          <w:rStyle w:val="12"/>
          <w:sz w:val="32"/>
          <w:szCs w:val="32"/>
        </w:rPr>
      </w:pPr>
      <w:bookmarkStart w:id="0" w:name="_Toc10825"/>
      <w:r>
        <w:rPr>
          <w:rStyle w:val="12"/>
          <w:rFonts w:hint="eastAsia"/>
          <w:sz w:val="32"/>
          <w:szCs w:val="32"/>
          <w:lang w:eastAsia="zh-CN"/>
        </w:rPr>
        <w:t>一、</w:t>
      </w:r>
      <w:r>
        <w:rPr>
          <w:rStyle w:val="12"/>
          <w:sz w:val="32"/>
          <w:szCs w:val="32"/>
        </w:rPr>
        <w:t>文档说明</w:t>
      </w:r>
      <w:bookmarkEnd w:id="0"/>
    </w:p>
    <w:p w14:paraId="5D760318">
      <w:pPr>
        <w:pStyle w:val="14"/>
        <w:numPr>
          <w:ilvl w:val="1"/>
          <w:numId w:val="1"/>
        </w:numPr>
        <w:snapToGrid w:val="0"/>
        <w:spacing w:line="360" w:lineRule="auto"/>
        <w:outlineLvl w:val="1"/>
        <w:rPr>
          <w:rStyle w:val="12"/>
          <w:sz w:val="28"/>
          <w:szCs w:val="28"/>
        </w:rPr>
      </w:pPr>
      <w:bookmarkStart w:id="1" w:name="_Toc10194"/>
      <w:r>
        <w:rPr>
          <w:rStyle w:val="12"/>
          <w:rFonts w:hint="eastAsia"/>
          <w:sz w:val="28"/>
          <w:szCs w:val="28"/>
        </w:rPr>
        <w:t xml:space="preserve"> </w:t>
      </w:r>
      <w:bookmarkStart w:id="2" w:name="_Toc4662"/>
      <w:bookmarkStart w:id="3" w:name="_Toc20208"/>
      <w:r>
        <w:rPr>
          <w:rStyle w:val="12"/>
          <w:sz w:val="28"/>
          <w:szCs w:val="28"/>
        </w:rPr>
        <w:t>编制说明</w:t>
      </w:r>
      <w:bookmarkEnd w:id="1"/>
      <w:bookmarkEnd w:id="2"/>
      <w:bookmarkEnd w:id="3"/>
    </w:p>
    <w:p w14:paraId="4BB25ECA">
      <w:pPr>
        <w:snapToGrid w:val="0"/>
        <w:spacing w:line="360" w:lineRule="auto"/>
        <w:ind w:firstLine="420"/>
        <w:rPr>
          <w:rStyle w:val="12"/>
          <w:sz w:val="28"/>
        </w:rPr>
      </w:pPr>
      <w:r>
        <w:rPr>
          <w:rStyle w:val="12"/>
          <w:sz w:val="21"/>
          <w:szCs w:val="21"/>
        </w:rPr>
        <w:t>本文档主要描述了公司</w:t>
      </w:r>
      <w:r>
        <w:rPr>
          <w:rStyle w:val="12"/>
          <w:rFonts w:hint="eastAsia"/>
          <w:sz w:val="21"/>
          <w:szCs w:val="21"/>
          <w:lang w:eastAsia="zh-CN"/>
        </w:rPr>
        <w:t>智能抄表系统</w:t>
      </w:r>
      <w:r>
        <w:rPr>
          <w:rStyle w:val="12"/>
          <w:sz w:val="21"/>
          <w:szCs w:val="21"/>
        </w:rPr>
        <w:t>平台与第三方进行</w:t>
      </w:r>
      <w:r>
        <w:rPr>
          <w:rStyle w:val="12"/>
          <w:rFonts w:hint="eastAsia"/>
          <w:sz w:val="21"/>
          <w:szCs w:val="21"/>
          <w:lang w:eastAsia="zh-CN"/>
        </w:rPr>
        <w:t>抄表系统管理</w:t>
      </w:r>
      <w:r>
        <w:rPr>
          <w:rStyle w:val="12"/>
          <w:sz w:val="21"/>
          <w:szCs w:val="21"/>
        </w:rPr>
        <w:t>对接的接口和使用规范</w:t>
      </w:r>
      <w:r>
        <w:rPr>
          <w:rStyle w:val="12"/>
          <w:sz w:val="28"/>
        </w:rPr>
        <w:t>。</w:t>
      </w:r>
    </w:p>
    <w:p w14:paraId="12D480E6">
      <w:pPr>
        <w:pStyle w:val="14"/>
        <w:numPr>
          <w:ilvl w:val="1"/>
          <w:numId w:val="1"/>
        </w:numPr>
        <w:snapToGrid w:val="0"/>
        <w:spacing w:line="360" w:lineRule="auto"/>
        <w:outlineLvl w:val="1"/>
        <w:rPr>
          <w:rStyle w:val="12"/>
          <w:sz w:val="28"/>
          <w:szCs w:val="28"/>
        </w:rPr>
      </w:pPr>
      <w:bookmarkStart w:id="4" w:name="_Toc4241"/>
      <w:r>
        <w:rPr>
          <w:rStyle w:val="12"/>
          <w:rFonts w:hint="eastAsia"/>
          <w:sz w:val="28"/>
          <w:szCs w:val="28"/>
        </w:rPr>
        <w:t xml:space="preserve"> </w:t>
      </w:r>
      <w:bookmarkStart w:id="5" w:name="_Toc12771"/>
      <w:bookmarkStart w:id="6" w:name="_Toc9714"/>
      <w:r>
        <w:rPr>
          <w:rStyle w:val="12"/>
          <w:sz w:val="28"/>
          <w:szCs w:val="28"/>
        </w:rPr>
        <w:t>适用范围</w:t>
      </w:r>
      <w:bookmarkEnd w:id="4"/>
      <w:bookmarkEnd w:id="5"/>
      <w:bookmarkEnd w:id="6"/>
    </w:p>
    <w:p w14:paraId="0815BA38">
      <w:pPr>
        <w:snapToGrid w:val="0"/>
        <w:spacing w:line="360" w:lineRule="auto"/>
        <w:ind w:firstLine="420"/>
        <w:rPr>
          <w:rStyle w:val="12"/>
          <w:sz w:val="21"/>
          <w:szCs w:val="21"/>
        </w:rPr>
      </w:pPr>
      <w:r>
        <w:rPr>
          <w:rStyle w:val="12"/>
          <w:sz w:val="21"/>
          <w:szCs w:val="21"/>
        </w:rPr>
        <w:t>用于指导第三方平台通过</w:t>
      </w:r>
      <w:r>
        <w:rPr>
          <w:rStyle w:val="12"/>
          <w:rFonts w:hint="eastAsia"/>
          <w:sz w:val="21"/>
          <w:szCs w:val="21"/>
          <w:lang w:eastAsia="zh-CN"/>
        </w:rPr>
        <w:t>智能抄表系统</w:t>
      </w:r>
      <w:r>
        <w:rPr>
          <w:rStyle w:val="12"/>
          <w:sz w:val="21"/>
          <w:szCs w:val="21"/>
        </w:rPr>
        <w:t>平台进行</w:t>
      </w:r>
      <w:r>
        <w:rPr>
          <w:rStyle w:val="12"/>
          <w:rFonts w:hint="eastAsia"/>
          <w:sz w:val="21"/>
          <w:szCs w:val="21"/>
          <w:lang w:eastAsia="zh-CN"/>
        </w:rPr>
        <w:t>数据对接</w:t>
      </w:r>
      <w:r>
        <w:rPr>
          <w:rStyle w:val="12"/>
          <w:sz w:val="21"/>
          <w:szCs w:val="21"/>
        </w:rPr>
        <w:t>，并为测试人员提供测试依据。</w:t>
      </w:r>
    </w:p>
    <w:p w14:paraId="6CC5F642">
      <w:pPr>
        <w:pStyle w:val="14"/>
        <w:numPr>
          <w:ilvl w:val="1"/>
          <w:numId w:val="1"/>
        </w:numPr>
        <w:snapToGrid w:val="0"/>
        <w:spacing w:line="360" w:lineRule="auto"/>
        <w:outlineLvl w:val="1"/>
        <w:rPr>
          <w:rStyle w:val="12"/>
          <w:rFonts w:hint="default" w:ascii="Times New Roman" w:hAnsi="Times New Roman" w:eastAsia="宋体"/>
          <w:sz w:val="28"/>
          <w:szCs w:val="28"/>
          <w:lang w:val="en-US"/>
        </w:rPr>
      </w:pPr>
      <w:r>
        <w:rPr>
          <w:rStyle w:val="12"/>
          <w:rFonts w:hint="eastAsia" w:ascii="Times New Roman" w:hAnsi="Times New Roman" w:eastAsia="宋体"/>
          <w:sz w:val="28"/>
          <w:szCs w:val="28"/>
          <w:lang w:val="en-US" w:eastAsia="zh-CN"/>
        </w:rPr>
        <w:t xml:space="preserve"> </w:t>
      </w:r>
      <w:bookmarkStart w:id="7" w:name="_Toc26963"/>
      <w:bookmarkStart w:id="8" w:name="_Toc7232"/>
      <w:r>
        <w:rPr>
          <w:rStyle w:val="12"/>
          <w:rFonts w:hint="eastAsia" w:ascii="Times New Roman" w:hAnsi="Times New Roman" w:eastAsia="宋体"/>
          <w:sz w:val="28"/>
          <w:szCs w:val="28"/>
          <w:lang w:val="en-US" w:eastAsia="zh-CN"/>
        </w:rPr>
        <w:t>更新内容</w:t>
      </w:r>
      <w:bookmarkEnd w:id="7"/>
      <w:bookmarkEnd w:id="8"/>
    </w:p>
    <w:p w14:paraId="1358229E">
      <w:pPr>
        <w:rPr>
          <w:rFonts w:hint="default"/>
          <w:color w:val="FF0000"/>
          <w:sz w:val="21"/>
          <w:szCs w:val="21"/>
          <w:lang w:val="en-US"/>
        </w:rPr>
      </w:pPr>
      <w:r>
        <w:rPr>
          <w:rStyle w:val="12"/>
          <w:rFonts w:hint="eastAsia" w:ascii="Times New Roman" w:hAnsi="Times New Roman" w:eastAsia="宋体"/>
          <w:color w:val="FF0000"/>
          <w:sz w:val="21"/>
          <w:szCs w:val="21"/>
          <w:lang w:val="en-US" w:eastAsia="zh-CN"/>
        </w:rPr>
        <w:t>1.新增摄像头水表抄表记录</w:t>
      </w:r>
    </w:p>
    <w:p w14:paraId="5A4F1C67">
      <w:pPr>
        <w:pStyle w:val="13"/>
        <w:numPr>
          <w:ilvl w:val="0"/>
          <w:numId w:val="2"/>
        </w:numPr>
        <w:snapToGrid w:val="0"/>
        <w:spacing w:after="0" w:afterAutospacing="0" w:line="360" w:lineRule="auto"/>
        <w:ind w:leftChars="0"/>
        <w:outlineLvl w:val="0"/>
        <w:rPr>
          <w:rStyle w:val="12"/>
          <w:sz w:val="32"/>
          <w:szCs w:val="32"/>
        </w:rPr>
      </w:pPr>
      <w:bookmarkStart w:id="9" w:name="_Toc20919"/>
      <w:bookmarkStart w:id="10" w:name="_Toc6293"/>
      <w:bookmarkStart w:id="11" w:name="_Toc13027"/>
      <w:r>
        <w:rPr>
          <w:rStyle w:val="12"/>
          <w:sz w:val="32"/>
          <w:szCs w:val="32"/>
        </w:rPr>
        <w:t>接口技术方案</w:t>
      </w:r>
      <w:bookmarkEnd w:id="9"/>
      <w:bookmarkEnd w:id="10"/>
      <w:bookmarkEnd w:id="11"/>
    </w:p>
    <w:p w14:paraId="3672839D">
      <w:pPr>
        <w:pStyle w:val="15"/>
        <w:snapToGrid w:val="0"/>
        <w:spacing w:beforeAutospacing="0" w:line="360" w:lineRule="auto"/>
        <w:ind w:firstLine="357"/>
        <w:rPr>
          <w:rStyle w:val="12"/>
          <w:rFonts w:ascii="宋体" w:hAnsi="宋体"/>
          <w:sz w:val="21"/>
          <w:szCs w:val="21"/>
        </w:rPr>
      </w:pPr>
      <w:r>
        <w:rPr>
          <w:rStyle w:val="12"/>
          <w:rFonts w:ascii="宋体" w:hAnsi="宋体"/>
          <w:sz w:val="21"/>
          <w:szCs w:val="21"/>
        </w:rPr>
        <w:t>根据接口涉及的相关技术环境和应用系统的特点，系统采用基于TCP/IP网络的HTTP、SOAP、FTP、SMTP等标准协议，基于HTML、XML、Web Services或文件传输等技术路线，实现应用系统之间的数据交换。</w:t>
      </w:r>
    </w:p>
    <w:p w14:paraId="49C059D1">
      <w:pPr>
        <w:pStyle w:val="15"/>
        <w:snapToGrid w:val="0"/>
        <w:spacing w:line="360" w:lineRule="auto"/>
        <w:ind w:firstLine="357"/>
        <w:rPr>
          <w:rStyle w:val="12"/>
          <w:rFonts w:ascii="宋体" w:hAnsi="宋体"/>
          <w:sz w:val="21"/>
          <w:szCs w:val="21"/>
        </w:rPr>
      </w:pPr>
      <w:r>
        <w:rPr>
          <w:rStyle w:val="12"/>
          <w:sz w:val="21"/>
          <w:szCs w:val="21"/>
        </w:rPr>
        <w:t>智慧物联网应用服务平台</w:t>
      </w:r>
      <w:r>
        <w:rPr>
          <w:rStyle w:val="12"/>
          <w:rFonts w:ascii="宋体" w:hAnsi="宋体"/>
          <w:sz w:val="21"/>
          <w:szCs w:val="21"/>
        </w:rPr>
        <w:t>与第三方平台数据交换接口采用Web Service技术实现，基于SOAP over HTTP协议。</w:t>
      </w:r>
    </w:p>
    <w:p w14:paraId="27F82A14">
      <w:pPr>
        <w:pStyle w:val="15"/>
        <w:snapToGrid w:val="0"/>
        <w:spacing w:line="360" w:lineRule="auto"/>
        <w:ind w:firstLine="357"/>
        <w:rPr>
          <w:rStyle w:val="12"/>
          <w:rFonts w:ascii="宋体" w:hAnsi="宋体"/>
          <w:sz w:val="21"/>
          <w:szCs w:val="21"/>
        </w:rPr>
      </w:pPr>
      <w:r>
        <w:rPr>
          <w:rStyle w:val="12"/>
          <w:rFonts w:ascii="宋体" w:hAnsi="宋体"/>
          <w:sz w:val="21"/>
          <w:szCs w:val="21"/>
        </w:rPr>
        <w:t>本规范未指定Web Service的服务端点。根据最终部署情况，第方平台应可配置Web Service的服务端的地址。</w:t>
      </w:r>
    </w:p>
    <w:p w14:paraId="09800374">
      <w:pPr>
        <w:pStyle w:val="15"/>
        <w:snapToGrid w:val="0"/>
        <w:spacing w:line="360" w:lineRule="auto"/>
        <w:ind w:firstLine="357"/>
        <w:rPr>
          <w:rStyle w:val="12"/>
          <w:rFonts w:ascii="宋体" w:hAnsi="宋体"/>
          <w:sz w:val="21"/>
          <w:szCs w:val="21"/>
        </w:rPr>
      </w:pPr>
      <w:r>
        <w:rPr>
          <w:rStyle w:val="12"/>
          <w:rFonts w:ascii="宋体" w:hAnsi="宋体"/>
          <w:sz w:val="21"/>
          <w:szCs w:val="21"/>
        </w:rPr>
        <w:t>本规范涉及的数据交互内容均以JSON数据格式描述。</w:t>
      </w:r>
    </w:p>
    <w:p w14:paraId="00508F85">
      <w:pPr>
        <w:numPr>
          <w:ilvl w:val="0"/>
          <w:numId w:val="0"/>
        </w:numPr>
      </w:pPr>
    </w:p>
    <w:p w14:paraId="167F87B2">
      <w:pPr>
        <w:numPr>
          <w:ilvl w:val="0"/>
          <w:numId w:val="2"/>
        </w:numPr>
        <w:ind w:left="0" w:leftChars="0" w:firstLine="0" w:firstLineChars="0"/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12" w:name="_Toc28690"/>
      <w:bookmarkStart w:id="13" w:name="_Toc232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接口说明</w:t>
      </w:r>
      <w:bookmarkEnd w:id="12"/>
      <w:bookmarkEnd w:id="13"/>
    </w:p>
    <w:p w14:paraId="0F5F4577">
      <w:pPr>
        <w:numPr>
          <w:ilvl w:val="0"/>
          <w:numId w:val="0"/>
        </w:numPr>
        <w:ind w:leftChars="0"/>
        <w:outlineLvl w:val="0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 </w:t>
      </w:r>
      <w:bookmarkStart w:id="14" w:name="_Toc26299"/>
      <w:bookmarkStart w:id="15" w:name="_Toc31580"/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除登录外每个接口2秒钟限制访问一次。</w:t>
      </w:r>
      <w:bookmarkEnd w:id="14"/>
      <w:bookmarkEnd w:id="15"/>
    </w:p>
    <w:p w14:paraId="2CCF34ED">
      <w:pPr>
        <w:pStyle w:val="15"/>
        <w:snapToGrid w:val="0"/>
        <w:spacing w:line="360" w:lineRule="auto"/>
        <w:rPr>
          <w:rStyle w:val="12"/>
          <w:rFonts w:ascii="宋体" w:hAnsi="宋体"/>
          <w:sz w:val="21"/>
          <w:szCs w:val="21"/>
        </w:rPr>
      </w:pPr>
      <w:r>
        <w:rPr>
          <w:rStyle w:val="12"/>
          <w:rFonts w:ascii="宋体" w:hAnsi="宋体"/>
          <w:sz w:val="28"/>
          <w:szCs w:val="28"/>
        </w:rPr>
        <w:t xml:space="preserve">   </w:t>
      </w:r>
      <w:r>
        <w:rPr>
          <w:rStyle w:val="12"/>
          <w:rFonts w:ascii="宋体" w:hAnsi="宋体"/>
          <w:sz w:val="21"/>
          <w:szCs w:val="21"/>
        </w:rPr>
        <w:t>Web Services 使用 Web Services 描述语言 (WSDL) 提供服务所支持的所有消息的详细规格。</w:t>
      </w:r>
    </w:p>
    <w:p w14:paraId="729B099D">
      <w:pPr>
        <w:rPr>
          <w:rStyle w:val="12"/>
          <w:rFonts w:ascii="宋体" w:hAnsi="宋体"/>
          <w:sz w:val="21"/>
          <w:szCs w:val="21"/>
        </w:rPr>
      </w:pPr>
      <w:r>
        <w:rPr>
          <w:rStyle w:val="12"/>
          <w:rFonts w:ascii="宋体" w:hAnsi="宋体"/>
          <w:sz w:val="21"/>
          <w:szCs w:val="21"/>
        </w:rPr>
        <w:t xml:space="preserve">   WSDL 将消息组合成操作。操作是与服务进行交互的逻辑单位，它被定义为请求消息以及与之相关的任何响应消息。本章定义了数据交换Web Service接口统一的请求消息和响应消息框架结构。具体的数据操作和这些操作相关数据项的详细说明详见"接口内容"一章。</w:t>
      </w:r>
    </w:p>
    <w:p w14:paraId="0E7D3A33">
      <w:pPr>
        <w:rPr>
          <w:rStyle w:val="12"/>
          <w:rFonts w:hint="eastAsia" w:ascii="宋体" w:hAnsi="宋体"/>
          <w:sz w:val="28"/>
          <w:szCs w:val="28"/>
          <w:lang w:eastAsia="zh-CN"/>
        </w:rPr>
      </w:pPr>
    </w:p>
    <w:p w14:paraId="52EA9029">
      <w:pPr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16" w:name="_Toc5933"/>
    </w:p>
    <w:p w14:paraId="47E0FF60">
      <w:p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17" w:name="_Toc15442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四、接口内容</w:t>
      </w:r>
      <w:bookmarkEnd w:id="16"/>
      <w:bookmarkEnd w:id="17"/>
    </w:p>
    <w:p w14:paraId="0968E4B3">
      <w:pPr>
        <w:pStyle w:val="2"/>
        <w:keepNext w:val="0"/>
        <w:keepLines w:val="0"/>
        <w:widowControl/>
        <w:suppressLineNumbers w:val="0"/>
        <w:outlineLvl w:val="1"/>
        <w:rPr>
          <w:sz w:val="28"/>
          <w:szCs w:val="28"/>
        </w:rPr>
      </w:pPr>
      <w:bookmarkStart w:id="18" w:name="_Toc9686"/>
      <w:bookmarkStart w:id="19" w:name="_Toc685"/>
      <w:bookmarkStart w:id="20" w:name="_Toc13136"/>
      <w:bookmarkStart w:id="21" w:name="_Toc20304"/>
      <w:r>
        <w:rPr>
          <w:rFonts w:hint="eastAsia"/>
          <w:sz w:val="28"/>
          <w:szCs w:val="28"/>
          <w:lang w:val="en-US" w:eastAsia="zh-CN"/>
        </w:rPr>
        <w:t>4.1</w:t>
      </w:r>
      <w:r>
        <w:rPr>
          <w:sz w:val="28"/>
          <w:szCs w:val="28"/>
        </w:rPr>
        <w:t>、登录接口</w:t>
      </w:r>
      <w:bookmarkEnd w:id="18"/>
      <w:bookmarkEnd w:id="19"/>
      <w:bookmarkEnd w:id="20"/>
      <w:bookmarkEnd w:id="21"/>
    </w:p>
    <w:p w14:paraId="73D0F03B">
      <w:pPr>
        <w:pStyle w:val="4"/>
        <w:keepNext w:val="0"/>
        <w:keepLines w:val="0"/>
        <w:widowControl/>
        <w:suppressLineNumbers w:val="0"/>
        <w:ind w:left="300"/>
        <w:outlineLvl w:val="2"/>
      </w:pPr>
      <w:r>
        <w:t>简要描述</w:t>
      </w:r>
    </w:p>
    <w:p w14:paraId="1D5945B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020" w:hanging="360"/>
      </w:pPr>
      <w:r>
        <w:t>用于验证用户，并获取用户信息</w:t>
      </w:r>
      <w:r>
        <w:rPr>
          <w:rFonts w:hint="eastAsia"/>
          <w:lang w:val="en-US" w:eastAsia="zh-CN"/>
        </w:rPr>
        <w:t>,token有效时间为两个小时,token值为获取成功后返回data值,(成功返回示例中标红所示)。</w:t>
      </w:r>
    </w:p>
    <w:p w14:paraId="7534B471">
      <w:pPr>
        <w:pStyle w:val="4"/>
        <w:keepNext w:val="0"/>
        <w:keepLines w:val="0"/>
        <w:widowControl/>
        <w:suppressLineNumbers w:val="0"/>
        <w:ind w:left="300"/>
        <w:outlineLvl w:val="2"/>
      </w:pPr>
      <w:r>
        <w:t>请求URL</w:t>
      </w:r>
    </w:p>
    <w:p w14:paraId="4D00938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  <w:rFonts w:hint="eastAsia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/user/login</w:t>
      </w:r>
      <w:r>
        <w:t xml:space="preserve"> </w:t>
      </w:r>
    </w:p>
    <w:p w14:paraId="3721CFE3">
      <w:pPr>
        <w:pStyle w:val="4"/>
        <w:keepNext w:val="0"/>
        <w:keepLines w:val="0"/>
        <w:widowControl/>
        <w:suppressLineNumbers w:val="0"/>
        <w:ind w:left="300"/>
        <w:outlineLvl w:val="2"/>
      </w:pPr>
      <w:r>
        <w:t>请求方式</w:t>
      </w:r>
    </w:p>
    <w:p w14:paraId="05B5402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215CB333">
      <w:pPr>
        <w:pStyle w:val="4"/>
        <w:keepNext w:val="0"/>
        <w:keepLines w:val="0"/>
        <w:widowControl/>
        <w:suppressLineNumbers w:val="0"/>
        <w:ind w:left="0"/>
      </w:pPr>
      <w:r>
        <w:t>请求Body参数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629"/>
        <w:gridCol w:w="1139"/>
        <w:gridCol w:w="1587"/>
        <w:gridCol w:w="2041"/>
      </w:tblGrid>
      <w:tr w14:paraId="6EEBD59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3954022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F11A3F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11EB27C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CAE432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59AB8FF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257C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AD36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407B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E273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5CB308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50C0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api_password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4DF3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038C2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2990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用户密码</w:t>
            </w:r>
          </w:p>
        </w:tc>
      </w:tr>
    </w:tbl>
    <w:p w14:paraId="75CE18CC">
      <w:pPr>
        <w:pStyle w:val="4"/>
        <w:keepNext w:val="0"/>
        <w:keepLines w:val="0"/>
        <w:widowControl/>
        <w:suppressLineNumbers w:val="0"/>
        <w:ind w:left="0"/>
      </w:pPr>
      <w:r>
        <w:t>成功返回示例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0D59503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E30EE8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51E93B3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2905986E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"data":"</w:t>
            </w:r>
            <w:r>
              <w:rPr>
                <w:rStyle w:val="11"/>
                <w:color w:val="FF0000"/>
                <w:highlight w:val="white"/>
              </w:rPr>
              <w:t>eyJhZG1pbl91c2VyX25hbWUiOiJraGNzIiwiYXBpX3Bhc3N3b3JkIjoiMTIzNDU2IiwidGltZSI6MTY4MDc3MzI4N30=</w:t>
            </w:r>
            <w:r>
              <w:rPr>
                <w:rStyle w:val="11"/>
                <w:highlight w:val="white"/>
              </w:rPr>
              <w:t>"</w:t>
            </w:r>
          </w:p>
          <w:p w14:paraId="5000DC12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"msg":"登录成功"</w:t>
            </w:r>
          </w:p>
          <w:p w14:paraId="15EDF7E4">
            <w:pPr>
              <w:pStyle w:val="7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394C7048">
      <w:pPr>
        <w:pStyle w:val="3"/>
        <w:keepNext w:val="0"/>
        <w:keepLines w:val="0"/>
        <w:widowControl/>
        <w:suppressLineNumbers w:val="0"/>
        <w:ind w:left="0"/>
        <w:rPr>
          <w:rFonts w:hint="eastAsia"/>
          <w:lang w:val="en-US" w:eastAsia="zh-CN"/>
        </w:rPr>
      </w:pPr>
    </w:p>
    <w:p w14:paraId="67B06BE3">
      <w:pPr>
        <w:pStyle w:val="3"/>
        <w:keepNext w:val="0"/>
        <w:keepLines w:val="0"/>
        <w:widowControl/>
        <w:suppressLineNumbers w:val="0"/>
        <w:ind w:left="0"/>
        <w:rPr>
          <w:sz w:val="28"/>
          <w:szCs w:val="28"/>
        </w:rPr>
      </w:pPr>
      <w:bookmarkStart w:id="22" w:name="_Toc32040"/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设备</w:t>
      </w:r>
      <w:r>
        <w:rPr>
          <w:sz w:val="28"/>
          <w:szCs w:val="28"/>
        </w:rPr>
        <w:t>信息</w:t>
      </w:r>
      <w:bookmarkEnd w:id="22"/>
    </w:p>
    <w:p w14:paraId="29F13702">
      <w:pPr>
        <w:pStyle w:val="4"/>
        <w:keepNext w:val="0"/>
        <w:keepLines w:val="0"/>
        <w:widowControl/>
        <w:suppressLineNumbers w:val="0"/>
        <w:ind w:left="0"/>
      </w:pPr>
      <w:r>
        <w:t>简要描述</w:t>
      </w:r>
    </w:p>
    <w:p w14:paraId="0FF5C4A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获取项目下所有的表信息</w:t>
      </w:r>
    </w:p>
    <w:p w14:paraId="571844D3">
      <w:pPr>
        <w:pStyle w:val="4"/>
        <w:keepNext w:val="0"/>
        <w:keepLines w:val="0"/>
        <w:widowControl/>
        <w:suppressLineNumbers w:val="0"/>
        <w:ind w:left="0"/>
        <w:outlineLvl w:val="2"/>
      </w:pPr>
      <w:r>
        <w:t>请求URL</w:t>
      </w:r>
    </w:p>
    <w:p w14:paraId="27777E9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/meter/meterList</w:t>
      </w:r>
      <w:r>
        <w:t xml:space="preserve"> </w:t>
      </w:r>
    </w:p>
    <w:p w14:paraId="0FFAF0A1">
      <w:pPr>
        <w:pStyle w:val="4"/>
        <w:keepNext w:val="0"/>
        <w:keepLines w:val="0"/>
        <w:widowControl/>
        <w:suppressLineNumbers w:val="0"/>
        <w:ind w:left="0"/>
      </w:pPr>
      <w:r>
        <w:t>请求方式</w:t>
      </w:r>
    </w:p>
    <w:p w14:paraId="1E1F884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post</w:t>
      </w:r>
    </w:p>
    <w:p w14:paraId="7ABD1AB4">
      <w:pPr>
        <w:pStyle w:val="4"/>
        <w:keepNext w:val="0"/>
        <w:keepLines w:val="0"/>
        <w:widowControl/>
        <w:suppressLineNumbers w:val="0"/>
        <w:ind w:left="0"/>
      </w:pPr>
      <w:r>
        <w:t>请求Body参数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26"/>
        <w:gridCol w:w="479"/>
        <w:gridCol w:w="668"/>
        <w:gridCol w:w="5723"/>
      </w:tblGrid>
      <w:tr w14:paraId="5C74A6B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59DDCAB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912E49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1B8CF0E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26CD302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3AF2756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C1E6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98922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F070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FEF8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3AB2595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F00B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FEE3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32E0E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01F0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2634A8D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8E2BB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B2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0143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47E9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页码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为空时默认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:1,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:1000）</w:t>
            </w:r>
          </w:p>
        </w:tc>
      </w:tr>
      <w:tr w14:paraId="75EF304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2C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0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CCA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EEE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每页记录数（最大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</w:tbl>
    <w:p w14:paraId="002DF268">
      <w:pPr>
        <w:pStyle w:val="4"/>
        <w:keepNext w:val="0"/>
        <w:keepLines w:val="0"/>
        <w:widowControl/>
        <w:suppressLineNumbers w:val="0"/>
        <w:ind w:left="0"/>
      </w:pPr>
      <w:r>
        <w:t>成功返回示例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04ED606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310DD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3FE92B38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"code": 200,</w:t>
            </w:r>
          </w:p>
          <w:p w14:paraId="09BC685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"data": [</w:t>
            </w:r>
          </w:p>
          <w:p w14:paraId="034B93A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19753E8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"project_code": "zc",</w:t>
            </w:r>
          </w:p>
          <w:p w14:paraId="0D66DC9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"deviceId": "202005005292",</w:t>
            </w:r>
          </w:p>
          <w:p w14:paraId="39C9CC49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"deviceName": "202005005292",</w:t>
            </w:r>
          </w:p>
          <w:p w14:paraId="34F376D6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"202005005292",</w:t>
            </w:r>
          </w:p>
          <w:p w14:paraId="7640D23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 xml:space="preserve">            "tableAddress": "7栋"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46CF6CD1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 xml:space="preserve">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 xml:space="preserve">           </w:t>
            </w:r>
            <w:r>
              <w:rPr>
                <w:rStyle w:val="11"/>
                <w:highlight w:val="white"/>
              </w:rPr>
              <w:t>"table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Type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34C866AB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"onlineAt": "2023-07-14 10:00:08",</w:t>
            </w:r>
          </w:p>
          <w:p w14:paraId="3FF55D4B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netStatis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不在线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6DD0285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 xml:space="preserve">            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gate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跳闸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6197365F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"user_code": "ceshi1",</w:t>
            </w:r>
          </w:p>
          <w:p w14:paraId="421A7B9C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user_name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ceshi1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04BC7183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default"/>
                <w:highlight w:val="white"/>
                <w:lang w:val="en-US" w:eastAsia="zh-CN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 xml:space="preserve">            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house_number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位置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</w:t>
            </w:r>
            <w:r>
              <w:rPr>
                <w:rStyle w:val="11"/>
                <w:highlight w:val="white"/>
              </w:rPr>
              <w:t>"</w:t>
            </w:r>
          </w:p>
          <w:p w14:paraId="3A2750A5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},</w:t>
            </w:r>
          </w:p>
          <w:p w14:paraId="036E7AA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5ABC5B23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"project_code": "zc",</w:t>
            </w:r>
          </w:p>
          <w:p w14:paraId="20BEDC75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"deviceId": "202005005194",</w:t>
            </w:r>
          </w:p>
          <w:p w14:paraId="6BB55980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"deviceName": "202005005194",</w:t>
            </w:r>
          </w:p>
          <w:p w14:paraId="52561403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"202005005194",</w:t>
            </w:r>
          </w:p>
          <w:p w14:paraId="3F2A6A9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"tableAddress": "7栋"</w:t>
            </w:r>
          </w:p>
          <w:p w14:paraId="48D3A4D4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"table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Type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53326926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"onlineAt": "2023-07-14 10:00:08",</w:t>
            </w:r>
          </w:p>
          <w:p w14:paraId="7CB89173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netStatis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不在线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4E4DC954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gate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跳闸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3FF3084A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"user_code": "ceshi2",</w:t>
            </w:r>
          </w:p>
          <w:p w14:paraId="0C9358AF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user_name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ceshi2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05CE6738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 xml:space="preserve">            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house_number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位置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</w:t>
            </w:r>
            <w:r>
              <w:rPr>
                <w:rStyle w:val="11"/>
                <w:highlight w:val="white"/>
              </w:rPr>
              <w:t>"</w:t>
            </w:r>
          </w:p>
          <w:p w14:paraId="77EFC5E0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},</w:t>
            </w:r>
          </w:p>
          <w:p w14:paraId="33EA9243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021D5D12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"project_code": "zc",</w:t>
            </w:r>
          </w:p>
          <w:p w14:paraId="08CB81E1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"deviceId": "202005004869",</w:t>
            </w:r>
          </w:p>
          <w:p w14:paraId="57E63433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"deviceName": "202005004869",</w:t>
            </w:r>
          </w:p>
          <w:p w14:paraId="08249E5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"202005004869",</w:t>
            </w:r>
          </w:p>
          <w:p w14:paraId="5EEEE0C8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"tableAddress": "7栋"</w:t>
            </w:r>
          </w:p>
          <w:p w14:paraId="423747C7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"table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Type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059C2A89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"onlineAt": "2023-07-14 10:00:08",</w:t>
            </w:r>
          </w:p>
          <w:p w14:paraId="0BD0220E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netStatis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不在线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1E51C179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gate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跳闸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39ECA61B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"user_code": "ceshi3",</w:t>
            </w:r>
          </w:p>
          <w:p w14:paraId="14050821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user_name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ceshi3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33E0A0DD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 xml:space="preserve">            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house_number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位置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3</w:t>
            </w:r>
            <w:r>
              <w:rPr>
                <w:rStyle w:val="11"/>
                <w:highlight w:val="white"/>
              </w:rPr>
              <w:t>"</w:t>
            </w:r>
          </w:p>
          <w:p w14:paraId="36113EC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}, </w:t>
            </w:r>
          </w:p>
          <w:p w14:paraId="40222721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],</w:t>
            </w:r>
          </w:p>
          <w:p w14:paraId="032CAE19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"msg": "操作成功"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25BB31F7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totalCount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3</w:t>
            </w:r>
          </w:p>
          <w:p w14:paraId="139A7A6F">
            <w:pPr>
              <w:pStyle w:val="7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408D0024">
      <w:pPr>
        <w:pStyle w:val="4"/>
        <w:keepNext w:val="0"/>
        <w:keepLines w:val="0"/>
        <w:widowControl/>
        <w:suppressLineNumbers w:val="0"/>
        <w:ind w:left="0"/>
      </w:pPr>
      <w:r>
        <w:t>成功返回示例的参数说明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201"/>
        <w:gridCol w:w="1874"/>
        <w:gridCol w:w="3321"/>
      </w:tblGrid>
      <w:tr w14:paraId="5F256FE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906" w:type="pct"/>
            <w:shd w:val="clear" w:color="auto" w:fill="0088CC"/>
            <w:vAlign w:val="center"/>
          </w:tcPr>
          <w:p w14:paraId="0A76CFC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1116" w:type="pct"/>
            <w:shd w:val="clear" w:color="auto" w:fill="0088CC"/>
            <w:vAlign w:val="center"/>
          </w:tcPr>
          <w:p w14:paraId="1B6FCDB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1977" w:type="pct"/>
            <w:shd w:val="clear" w:color="auto" w:fill="0088CC"/>
            <w:vAlign w:val="center"/>
          </w:tcPr>
          <w:p w14:paraId="318A2F7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10D46E4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1159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project_code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54B5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328C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项目编码</w:t>
            </w:r>
          </w:p>
        </w:tc>
      </w:tr>
      <w:tr w14:paraId="1E5B482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BF10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deviceId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76DC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CF94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设备ID</w:t>
            </w:r>
          </w:p>
        </w:tc>
      </w:tr>
      <w:tr w14:paraId="666C255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6605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deviceName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7152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8721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设备名称</w:t>
            </w:r>
          </w:p>
        </w:tc>
      </w:tr>
      <w:tr w14:paraId="2EC24E8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F924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90F7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8188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表号</w:t>
            </w:r>
          </w:p>
        </w:tc>
      </w:tr>
      <w:tr w14:paraId="398919C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32D1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tableAddress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7976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00AD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表地址</w:t>
            </w:r>
          </w:p>
        </w:tc>
      </w:tr>
      <w:tr w14:paraId="4255FD3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33D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typeType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87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5B0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 3, 5, 7, 9, 11, 13, 15, 16, 18, 21, 26, 30, 42, 43, 46, 48为电表</w:t>
            </w:r>
          </w:p>
          <w:p w14:paraId="08C2FE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2, 4, 6, 8, 10, 12, 14, 17, 19, 20, 22, 23, 24, 27, 28, 31, 32, 35, 36, 37, 38, 39, 40, 41, 44, 45, 47, 49 为水表</w:t>
            </w:r>
          </w:p>
        </w:tc>
      </w:tr>
      <w:tr w14:paraId="5D96074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F53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gate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ED1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A40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阀门状态</w:t>
            </w:r>
          </w:p>
        </w:tc>
      </w:tr>
      <w:tr w14:paraId="2D4ECFC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B4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18"/>
                <w:szCs w:val="18"/>
                <w:highlight w:val="white"/>
                <w:lang w:val="en-US" w:eastAsia="zh-CN"/>
              </w:rPr>
              <w:t>onlineAt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B6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datetime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2F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最近上线时间</w:t>
            </w:r>
          </w:p>
        </w:tc>
      </w:tr>
      <w:tr w14:paraId="101B333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1CD6A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eastAsia" w:asciiTheme="minorEastAsia" w:hAnsiTheme="minorEastAsia" w:eastAsiaTheme="minorEastAsia" w:cstheme="minorEastAsia"/>
                <w:sz w:val="18"/>
                <w:szCs w:val="18"/>
                <w:highlight w:val="white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18"/>
                <w:szCs w:val="18"/>
                <w:highlight w:val="white"/>
                <w:lang w:val="en-US" w:eastAsia="zh-CN"/>
              </w:rPr>
              <w:t>netStatis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465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CB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设备当前状态</w:t>
            </w:r>
          </w:p>
        </w:tc>
      </w:tr>
      <w:tr w14:paraId="58DA12F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18593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default" w:asciiTheme="minorEastAsia" w:hAnsiTheme="minorEastAsia" w:eastAsiaTheme="minorEastAsia" w:cstheme="minorEastAsia"/>
                <w:sz w:val="18"/>
                <w:szCs w:val="18"/>
                <w:highlight w:val="white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cstheme="minorEastAsia"/>
                <w:sz w:val="18"/>
                <w:szCs w:val="18"/>
                <w:highlight w:val="white"/>
                <w:lang w:val="en-US" w:eastAsia="zh-CN"/>
              </w:rPr>
              <w:t>user_code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70D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A0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用户编码</w:t>
            </w:r>
          </w:p>
        </w:tc>
      </w:tr>
      <w:tr w14:paraId="3345D54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42309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default" w:asciiTheme="minorEastAsia" w:hAnsiTheme="minorEastAsia" w:cstheme="minorEastAsia"/>
                <w:sz w:val="18"/>
                <w:szCs w:val="18"/>
                <w:highlight w:val="white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cstheme="minorEastAsia"/>
                <w:sz w:val="18"/>
                <w:szCs w:val="18"/>
                <w:highlight w:val="white"/>
                <w:lang w:val="en-US" w:eastAsia="zh-CN"/>
              </w:rPr>
              <w:t>user_name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916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8D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用户名称</w:t>
            </w:r>
          </w:p>
        </w:tc>
      </w:tr>
      <w:tr w14:paraId="09911EA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36428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eastAsia" w:asciiTheme="minorEastAsia" w:hAnsiTheme="minorEastAsia" w:cstheme="minorEastAsia"/>
                <w:sz w:val="18"/>
                <w:szCs w:val="18"/>
                <w:highlight w:val="white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cstheme="minorEastAsia"/>
                <w:sz w:val="18"/>
                <w:szCs w:val="18"/>
                <w:highlight w:val="white"/>
                <w:lang w:val="en-US" w:eastAsia="zh-CN"/>
              </w:rPr>
              <w:t>house_number</w:t>
            </w:r>
          </w:p>
        </w:tc>
        <w:tc>
          <w:tcPr>
            <w:tcW w:w="111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D9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19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C4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门牌号</w:t>
            </w:r>
          </w:p>
        </w:tc>
      </w:tr>
    </w:tbl>
    <w:p w14:paraId="09FD715B">
      <w:pPr>
        <w:pStyle w:val="3"/>
        <w:keepNext w:val="0"/>
        <w:keepLines w:val="0"/>
        <w:widowControl/>
        <w:suppressLineNumbers w:val="0"/>
        <w:ind w:left="0"/>
        <w:rPr>
          <w:rFonts w:hint="eastAsia"/>
          <w:lang w:val="en-US" w:eastAsia="zh-CN"/>
        </w:rPr>
      </w:pPr>
    </w:p>
    <w:p w14:paraId="3F0AA42D">
      <w:pPr>
        <w:pStyle w:val="3"/>
        <w:keepNext w:val="0"/>
        <w:keepLines w:val="0"/>
        <w:widowControl/>
        <w:suppressLineNumbers w:val="0"/>
        <w:ind w:left="0"/>
        <w:rPr>
          <w:rFonts w:hint="eastAsia" w:eastAsia="宋体"/>
          <w:sz w:val="28"/>
          <w:szCs w:val="28"/>
          <w:lang w:eastAsia="zh-CN"/>
        </w:rPr>
      </w:pPr>
      <w:bookmarkStart w:id="23" w:name="_Toc17881"/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、抄表</w:t>
      </w:r>
      <w:r>
        <w:rPr>
          <w:rFonts w:hint="eastAsia"/>
          <w:sz w:val="28"/>
          <w:szCs w:val="28"/>
          <w:lang w:eastAsia="zh-CN"/>
        </w:rPr>
        <w:t>信息</w:t>
      </w:r>
      <w:bookmarkEnd w:id="23"/>
    </w:p>
    <w:p w14:paraId="04748F7D">
      <w:pPr>
        <w:pStyle w:val="4"/>
        <w:keepNext w:val="0"/>
        <w:keepLines w:val="0"/>
        <w:widowControl/>
        <w:suppressLineNumbers w:val="0"/>
        <w:ind w:left="0"/>
      </w:pPr>
      <w:r>
        <w:t>简要描述</w:t>
      </w:r>
    </w:p>
    <w:p w14:paraId="39C93B5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获取表最新的读数</w:t>
      </w:r>
    </w:p>
    <w:p w14:paraId="4E6587B7">
      <w:pPr>
        <w:pStyle w:val="4"/>
        <w:keepNext w:val="0"/>
        <w:keepLines w:val="0"/>
        <w:widowControl/>
        <w:suppressLineNumbers w:val="0"/>
        <w:ind w:left="0"/>
        <w:outlineLvl w:val="2"/>
      </w:pPr>
      <w:r>
        <w:t>请求URL</w:t>
      </w:r>
    </w:p>
    <w:p w14:paraId="7966DF5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11"/>
          <w:rFonts w:hint="eastAsia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</w:t>
      </w:r>
      <w:r>
        <w:rPr>
          <w:rStyle w:val="11"/>
          <w:rFonts w:hint="eastAsia"/>
        </w:rPr>
        <w:t>meter</w:t>
      </w:r>
      <w:r>
        <w:rPr>
          <w:rStyle w:val="11"/>
        </w:rPr>
        <w:t>/readMeter</w:t>
      </w:r>
      <w:r>
        <w:t xml:space="preserve"> </w:t>
      </w:r>
    </w:p>
    <w:p w14:paraId="356BDF68">
      <w:pPr>
        <w:pStyle w:val="4"/>
        <w:keepNext w:val="0"/>
        <w:keepLines w:val="0"/>
        <w:widowControl/>
        <w:suppressLineNumbers w:val="0"/>
        <w:ind w:left="0"/>
      </w:pPr>
      <w:r>
        <w:t>请求方式</w:t>
      </w:r>
    </w:p>
    <w:p w14:paraId="0005FE5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post</w:t>
      </w:r>
    </w:p>
    <w:p w14:paraId="25A42215">
      <w:pPr>
        <w:pStyle w:val="4"/>
        <w:keepNext w:val="0"/>
        <w:keepLines w:val="0"/>
        <w:widowControl/>
        <w:suppressLineNumbers w:val="0"/>
        <w:ind w:left="0"/>
      </w:pPr>
      <w:r>
        <w:t>请求Body参数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26"/>
        <w:gridCol w:w="479"/>
        <w:gridCol w:w="668"/>
        <w:gridCol w:w="5723"/>
      </w:tblGrid>
      <w:tr w14:paraId="3EB6238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28C0C76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495B56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2D70C1C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275122A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78035EC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851B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2908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4E82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16C2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5C398E1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0752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C19B1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8156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78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账号</w:t>
            </w:r>
          </w:p>
        </w:tc>
      </w:tr>
      <w:tr w14:paraId="1BA4169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205A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B8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7B6E2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3F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表编号（为空查询所有）</w:t>
            </w:r>
          </w:p>
        </w:tc>
      </w:tr>
      <w:tr w14:paraId="27BE915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DDA7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76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0E2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6D3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页码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为空时默认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:1,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:1000）</w:t>
            </w:r>
          </w:p>
        </w:tc>
      </w:tr>
      <w:tr w14:paraId="6398F03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0C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040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AA1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32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每页记录数（最大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</w:tbl>
    <w:p w14:paraId="60715E83">
      <w:pPr>
        <w:pStyle w:val="4"/>
        <w:keepNext w:val="0"/>
        <w:keepLines w:val="0"/>
        <w:widowControl/>
        <w:suppressLineNumbers w:val="0"/>
        <w:ind w:left="0"/>
      </w:pPr>
      <w:r>
        <w:t>成功返回示例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573435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0463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005F430E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"code": 200,</w:t>
            </w:r>
          </w:p>
          <w:p w14:paraId="56A6E40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"data": {</w:t>
            </w:r>
          </w:p>
          <w:p w14:paraId="7CAFB05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"deviceId": "190620833464",</w:t>
            </w:r>
          </w:p>
          <w:p w14:paraId="37D19952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"tableNo": "190620833464",</w:t>
            </w:r>
          </w:p>
          <w:p w14:paraId="25129E7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"reading": "346.90",</w:t>
            </w:r>
          </w:p>
          <w:p w14:paraId="09A66675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 xml:space="preserve">        "readTime": "2023-04-22 10:31:53"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6FE80911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800" w:firstLineChars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gate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跳闸</w:t>
            </w:r>
            <w:r>
              <w:rPr>
                <w:rStyle w:val="11"/>
                <w:highlight w:val="white"/>
              </w:rPr>
              <w:t>"</w:t>
            </w:r>
          </w:p>
          <w:p w14:paraId="605C6B0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},</w:t>
            </w:r>
          </w:p>
          <w:p w14:paraId="06A953DE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"msg": "操作成功"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44AFB27A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default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totalCount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52</w:t>
            </w:r>
          </w:p>
          <w:p w14:paraId="0A4CF2AD">
            <w:pPr>
              <w:pStyle w:val="7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27C738DE">
      <w:pPr>
        <w:pStyle w:val="4"/>
        <w:keepNext w:val="0"/>
        <w:keepLines w:val="0"/>
        <w:widowControl/>
        <w:suppressLineNumbers w:val="0"/>
        <w:ind w:left="0"/>
      </w:pPr>
      <w:r>
        <w:t>成功返回示例的参数说明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022"/>
        <w:gridCol w:w="2351"/>
        <w:gridCol w:w="3023"/>
      </w:tblGrid>
      <w:tr w14:paraId="3284D2A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5E5C2AA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F0BD3B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781BBE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100DF67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1BD1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deviceId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C3FA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7397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设备ID</w:t>
            </w:r>
          </w:p>
        </w:tc>
      </w:tr>
      <w:tr w14:paraId="005450F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51A8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BBD5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1338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表编号</w:t>
            </w:r>
          </w:p>
        </w:tc>
      </w:tr>
      <w:tr w14:paraId="7B37085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7F48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5ADB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E1C0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读数</w:t>
            </w:r>
          </w:p>
        </w:tc>
      </w:tr>
      <w:tr w14:paraId="0C8C28D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5F6C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readTime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48B49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DB55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读数时间</w:t>
            </w:r>
          </w:p>
        </w:tc>
      </w:tr>
      <w:tr w14:paraId="4EB7340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FC8B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gate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B50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FA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阀门状态</w:t>
            </w:r>
          </w:p>
        </w:tc>
      </w:tr>
    </w:tbl>
    <w:p w14:paraId="730D6CDA">
      <w:pPr>
        <w:pStyle w:val="3"/>
        <w:keepNext w:val="0"/>
        <w:keepLines w:val="0"/>
        <w:widowControl/>
        <w:suppressLineNumbers w:val="0"/>
        <w:ind w:left="0"/>
      </w:pPr>
      <w:bookmarkStart w:id="24" w:name="_Toc8456"/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、抄表记录</w:t>
      </w:r>
      <w:bookmarkEnd w:id="24"/>
    </w:p>
    <w:p w14:paraId="226FE9B3">
      <w:pPr>
        <w:pStyle w:val="4"/>
        <w:keepNext w:val="0"/>
        <w:keepLines w:val="0"/>
        <w:widowControl/>
        <w:suppressLineNumbers w:val="0"/>
        <w:ind w:left="0"/>
      </w:pPr>
      <w:r>
        <w:t>简要描述</w:t>
      </w:r>
    </w:p>
    <w:p w14:paraId="2FCCCEE8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获取表历史读数信息</w:t>
      </w:r>
    </w:p>
    <w:p w14:paraId="441EA31B">
      <w:pPr>
        <w:pStyle w:val="4"/>
        <w:keepNext w:val="0"/>
        <w:keepLines w:val="0"/>
        <w:widowControl/>
        <w:suppressLineNumbers w:val="0"/>
        <w:ind w:left="0"/>
        <w:outlineLvl w:val="2"/>
      </w:pPr>
      <w:r>
        <w:t>请求URL</w:t>
      </w:r>
    </w:p>
    <w:p w14:paraId="0400566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/meter/readMeterList</w:t>
      </w:r>
      <w:r>
        <w:t xml:space="preserve"> </w:t>
      </w:r>
    </w:p>
    <w:p w14:paraId="3DD6191C">
      <w:pPr>
        <w:pStyle w:val="4"/>
        <w:keepNext w:val="0"/>
        <w:keepLines w:val="0"/>
        <w:widowControl/>
        <w:suppressLineNumbers w:val="0"/>
        <w:ind w:left="0"/>
      </w:pPr>
      <w:r>
        <w:t>请求方式</w:t>
      </w:r>
    </w:p>
    <w:p w14:paraId="3E1E826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>post</w:t>
      </w:r>
    </w:p>
    <w:p w14:paraId="2DF88AB7">
      <w:pPr>
        <w:pStyle w:val="4"/>
        <w:keepNext w:val="0"/>
        <w:keepLines w:val="0"/>
        <w:widowControl/>
        <w:suppressLineNumbers w:val="0"/>
        <w:ind w:left="0"/>
      </w:pPr>
      <w:r>
        <w:t>请求Body参数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40"/>
        <w:gridCol w:w="411"/>
        <w:gridCol w:w="630"/>
        <w:gridCol w:w="5915"/>
      </w:tblGrid>
      <w:tr w14:paraId="1227E8F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21FC47C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6209E5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2A95A5A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6C9336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176C757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18B47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EEFC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0BA3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C1F2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23DC876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B5CE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5E1E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20AC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21A7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0C990FC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051A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DA4F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87B8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1AD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表号（为空查询所有）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支持多个表号查询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格式：00000000001,00000000002(英文逗号)</w:t>
            </w:r>
          </w:p>
        </w:tc>
      </w:tr>
      <w:tr w14:paraId="69E8899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3C29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BeginDate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3ECE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CA86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9FCD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开始时间</w:t>
            </w:r>
          </w:p>
        </w:tc>
      </w:tr>
      <w:tr w14:paraId="7FC7221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A71C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EndDate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A12F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314F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70DB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结束时间</w:t>
            </w:r>
          </w:p>
        </w:tc>
      </w:tr>
      <w:tr w14:paraId="7F32E3F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3DFF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03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E24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D81F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页码</w:t>
            </w:r>
          </w:p>
        </w:tc>
      </w:tr>
      <w:tr w14:paraId="5324053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22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E1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B65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D1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每页记录数（最大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</w:tbl>
    <w:p w14:paraId="65FBB276">
      <w:pPr>
        <w:pStyle w:val="4"/>
        <w:keepNext w:val="0"/>
        <w:keepLines w:val="0"/>
        <w:widowControl/>
        <w:suppressLineNumbers w:val="0"/>
        <w:ind w:left="0"/>
      </w:pPr>
      <w:r>
        <w:t>成功返回示例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62170E0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173C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09B62100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"code": 200,</w:t>
            </w:r>
          </w:p>
          <w:p w14:paraId="22D38771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"data": [</w:t>
            </w:r>
          </w:p>
          <w:p w14:paraId="45A59CE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2ACA067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"deviceId": "190620833464",</w:t>
            </w:r>
          </w:p>
          <w:p w14:paraId="113E7B52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"190620833464",</w:t>
            </w:r>
          </w:p>
          <w:p w14:paraId="2C49389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"reading": "313.60",</w:t>
            </w:r>
          </w:p>
          <w:p w14:paraId="071997E2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"readTime": "2023-04-06 10:30:28",</w:t>
            </w:r>
          </w:p>
          <w:p w14:paraId="3D7AE52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"imei": "",</w:t>
            </w:r>
          </w:p>
          <w:p w14:paraId="58E180A6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"user_code": "2020072806247",</w:t>
            </w:r>
          </w:p>
          <w:p w14:paraId="134C364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"tableAddress": "190620833464",</w:t>
            </w:r>
          </w:p>
          <w:p w14:paraId="5FCE977E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"deviceName": "190620833464"</w:t>
            </w:r>
          </w:p>
          <w:p w14:paraId="031F9CAE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},</w:t>
            </w:r>
          </w:p>
          <w:p w14:paraId="074B476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21EE5C48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"deviceId": "190620833464",</w:t>
            </w:r>
          </w:p>
          <w:p w14:paraId="5D48DB6C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"190620833464",</w:t>
            </w:r>
          </w:p>
          <w:p w14:paraId="5113FB9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"reading": "316.03",</w:t>
            </w:r>
          </w:p>
          <w:p w14:paraId="6B8D201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"readTime": "2023-04-07 10:30:01",</w:t>
            </w:r>
          </w:p>
          <w:p w14:paraId="1A784B90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"imei": "",</w:t>
            </w:r>
          </w:p>
          <w:p w14:paraId="663F478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"user_code": "2020072806247",</w:t>
            </w:r>
          </w:p>
          <w:p w14:paraId="22BDC64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"tableAddress": "190620833464",</w:t>
            </w:r>
          </w:p>
          <w:p w14:paraId="2E3A7D61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"deviceName": "190620833464"</w:t>
            </w:r>
          </w:p>
          <w:p w14:paraId="1E0A4359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}</w:t>
            </w:r>
          </w:p>
          <w:p w14:paraId="525F9F86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],</w:t>
            </w:r>
          </w:p>
          <w:p w14:paraId="0601031F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"msg": "操作成功"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05956E80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 w:firstLineChars="20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totalCount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</w:t>
            </w:r>
          </w:p>
          <w:p w14:paraId="78899E5C">
            <w:pPr>
              <w:pStyle w:val="7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28F06132">
      <w:pPr>
        <w:pStyle w:val="4"/>
        <w:keepNext w:val="0"/>
        <w:keepLines w:val="0"/>
        <w:widowControl/>
        <w:suppressLineNumbers w:val="0"/>
        <w:ind w:left="0"/>
      </w:pPr>
      <w:r>
        <w:t>成功返回示例的参数说明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763"/>
        <w:gridCol w:w="2027"/>
        <w:gridCol w:w="2606"/>
      </w:tblGrid>
      <w:tr w14:paraId="788CFBA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3976393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06854E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172B1B9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6FB8CB1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712A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deviceId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C075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4662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设备ID</w:t>
            </w:r>
          </w:p>
        </w:tc>
      </w:tr>
      <w:tr w14:paraId="2256F58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FC25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565B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0F78C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表编号</w:t>
            </w:r>
          </w:p>
        </w:tc>
      </w:tr>
      <w:tr w14:paraId="50EBBFB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C041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0313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112A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读数</w:t>
            </w:r>
          </w:p>
        </w:tc>
      </w:tr>
      <w:tr w14:paraId="5A06BD6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9D6D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readTime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5101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B993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读数时间</w:t>
            </w:r>
          </w:p>
        </w:tc>
      </w:tr>
      <w:tr w14:paraId="47E3B86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6A44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imei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9D39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872E4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imei</w:t>
            </w:r>
          </w:p>
        </w:tc>
      </w:tr>
      <w:tr w14:paraId="541060E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E6F0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92F8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7B49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用户编码</w:t>
            </w:r>
          </w:p>
        </w:tc>
      </w:tr>
      <w:tr w14:paraId="2424A64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4936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tableAddress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3C66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7F9F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表地址</w:t>
            </w:r>
          </w:p>
        </w:tc>
      </w:tr>
      <w:tr w14:paraId="648C139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EAB7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deviceName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D8CE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593C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表名称</w:t>
            </w:r>
          </w:p>
        </w:tc>
      </w:tr>
    </w:tbl>
    <w:p w14:paraId="4CE7D338">
      <w:pPr>
        <w:pStyle w:val="3"/>
        <w:keepNext w:val="0"/>
        <w:keepLines w:val="0"/>
        <w:widowControl/>
        <w:suppressLineNumbers w:val="0"/>
        <w:ind w:left="0"/>
        <w:rPr>
          <w:rFonts w:hint="eastAsia"/>
          <w:lang w:val="en-US" w:eastAsia="zh-CN"/>
        </w:rPr>
      </w:pPr>
    </w:p>
    <w:p w14:paraId="389FE406">
      <w:pPr>
        <w:pStyle w:val="3"/>
        <w:keepNext w:val="0"/>
        <w:keepLines w:val="0"/>
        <w:widowControl/>
        <w:suppressLineNumbers w:val="0"/>
        <w:ind w:left="0"/>
        <w:rPr>
          <w:rFonts w:hint="eastAsia"/>
          <w:lang w:val="en-US" w:eastAsia="zh-CN"/>
        </w:rPr>
      </w:pPr>
    </w:p>
    <w:p w14:paraId="212C6BB4">
      <w:pPr>
        <w:pStyle w:val="3"/>
        <w:keepNext w:val="0"/>
        <w:keepLines w:val="0"/>
        <w:widowControl/>
        <w:suppressLineNumbers w:val="0"/>
        <w:ind w:left="0"/>
        <w:rPr>
          <w:sz w:val="28"/>
          <w:szCs w:val="28"/>
        </w:rPr>
      </w:pPr>
      <w:bookmarkStart w:id="25" w:name="_Toc11240"/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消费记录</w:t>
      </w:r>
      <w:bookmarkEnd w:id="25"/>
    </w:p>
    <w:p w14:paraId="37480DF1">
      <w:pPr>
        <w:pStyle w:val="4"/>
        <w:keepNext w:val="0"/>
        <w:keepLines w:val="0"/>
        <w:widowControl/>
        <w:suppressLineNumbers w:val="0"/>
        <w:ind w:left="0"/>
      </w:pPr>
      <w:r>
        <w:t>简要描述</w:t>
      </w:r>
    </w:p>
    <w:p w14:paraId="0AEE315D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获取历史消费记录</w:t>
      </w:r>
    </w:p>
    <w:p w14:paraId="2D0A7214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实时数据：获取设备所有的消费记录（一天多条）</w:t>
      </w:r>
    </w:p>
    <w:p w14:paraId="1EDAB4A8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日数据：获取设备每日消费记录（一天一条）</w:t>
      </w:r>
    </w:p>
    <w:p w14:paraId="4F0B1D44">
      <w:pPr>
        <w:pStyle w:val="4"/>
        <w:keepNext w:val="0"/>
        <w:keepLines w:val="0"/>
        <w:widowControl/>
        <w:suppressLineNumbers w:val="0"/>
        <w:ind w:left="0"/>
        <w:outlineLvl w:val="2"/>
      </w:pPr>
      <w:r>
        <w:t>请求URL</w:t>
      </w:r>
    </w:p>
    <w:p w14:paraId="68627D59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11"/>
          <w:rFonts w:hint="eastAsia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</w:t>
      </w:r>
      <w:r>
        <w:rPr>
          <w:rStyle w:val="11"/>
          <w:rFonts w:hint="eastAsia"/>
        </w:rPr>
        <w:t>meter</w:t>
      </w:r>
      <w:r>
        <w:rPr>
          <w:rStyle w:val="11"/>
        </w:rPr>
        <w:t>/readMeterDataList</w:t>
      </w:r>
      <w:r>
        <w:t xml:space="preserve"> </w:t>
      </w:r>
    </w:p>
    <w:p w14:paraId="668F9A9F">
      <w:pPr>
        <w:pStyle w:val="4"/>
        <w:keepNext w:val="0"/>
        <w:keepLines w:val="0"/>
        <w:widowControl/>
        <w:suppressLineNumbers w:val="0"/>
        <w:ind w:left="0"/>
      </w:pPr>
      <w:r>
        <w:t>请求方式</w:t>
      </w:r>
    </w:p>
    <w:p w14:paraId="42F7DC1D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t>post</w:t>
      </w:r>
    </w:p>
    <w:p w14:paraId="17630665">
      <w:pPr>
        <w:pStyle w:val="4"/>
        <w:keepNext w:val="0"/>
        <w:keepLines w:val="0"/>
        <w:widowControl/>
        <w:suppressLineNumbers w:val="0"/>
        <w:ind w:left="0"/>
      </w:pPr>
      <w:r>
        <w:t>请求Body参数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442"/>
        <w:gridCol w:w="766"/>
        <w:gridCol w:w="1068"/>
        <w:gridCol w:w="4120"/>
      </w:tblGrid>
      <w:tr w14:paraId="0212B71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0CDDDB9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456" w:type="pct"/>
            <w:shd w:val="clear" w:color="auto" w:fill="0088CC"/>
            <w:vAlign w:val="center"/>
          </w:tcPr>
          <w:p w14:paraId="0ED4CEE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636" w:type="pct"/>
            <w:shd w:val="clear" w:color="auto" w:fill="0088CC"/>
            <w:vAlign w:val="center"/>
          </w:tcPr>
          <w:p w14:paraId="77566BF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9D073A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2A65842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2485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45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7DC1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6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2CD5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63526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0249F55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EA1B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45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9E5E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6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AC86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6308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086CE05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0A0E1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type</w:t>
            </w:r>
          </w:p>
        </w:tc>
        <w:tc>
          <w:tcPr>
            <w:tcW w:w="45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07B7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6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3080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E8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实时数据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</w:tc>
      </w:tr>
      <w:tr w14:paraId="40CFF36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D02B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45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49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6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E602C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DBE0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表号（为空查询</w:t>
            </w:r>
            <w:r>
              <w:rPr>
                <w:rFonts w:ascii="宋体" w:hAnsi="宋体" w:eastAsia="宋体" w:cs="宋体"/>
                <w:sz w:val="18"/>
                <w:szCs w:val="18"/>
              </w:rPr>
              <w:t>所有表信息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 w14:paraId="6547A5D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87AD4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BeginDate</w:t>
            </w:r>
          </w:p>
        </w:tc>
        <w:tc>
          <w:tcPr>
            <w:tcW w:w="45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3DB8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6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C216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F9E9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开始时间</w:t>
            </w:r>
          </w:p>
        </w:tc>
      </w:tr>
      <w:tr w14:paraId="090382B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B448D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EndDate</w:t>
            </w:r>
          </w:p>
        </w:tc>
        <w:tc>
          <w:tcPr>
            <w:tcW w:w="45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5AA1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6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D70E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2B2F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结束时间</w:t>
            </w:r>
          </w:p>
        </w:tc>
      </w:tr>
      <w:tr w14:paraId="17632AA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E5EF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</w:p>
        </w:tc>
        <w:tc>
          <w:tcPr>
            <w:tcW w:w="45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1C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461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4B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页码</w:t>
            </w:r>
          </w:p>
        </w:tc>
      </w:tr>
      <w:tr w14:paraId="228C50C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5E5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</w:p>
        </w:tc>
        <w:tc>
          <w:tcPr>
            <w:tcW w:w="45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F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EE72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BDD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每页记录数（最大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</w:tbl>
    <w:p w14:paraId="39D20067">
      <w:pPr>
        <w:pStyle w:val="4"/>
        <w:keepNext w:val="0"/>
        <w:keepLines w:val="0"/>
        <w:widowControl/>
        <w:suppressLineNumbers w:val="0"/>
        <w:ind w:left="0"/>
      </w:pPr>
      <w:r>
        <w:t>成功返回示例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5CBAAB4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6386B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7B2D7C58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"code": 200,</w:t>
            </w:r>
          </w:p>
          <w:p w14:paraId="4DC859ED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"data": [</w:t>
            </w:r>
          </w:p>
          <w:p w14:paraId="4FB63B7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75838596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"project_code": "zc",</w:t>
            </w:r>
          </w:p>
          <w:p w14:paraId="1F720241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"deviceId": "202005004869",</w:t>
            </w:r>
          </w:p>
          <w:p w14:paraId="0C9CF5A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"202005004869",</w:t>
            </w:r>
          </w:p>
          <w:p w14:paraId="4F9FB86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"reading": "71.00",</w:t>
            </w:r>
          </w:p>
          <w:p w14:paraId="5EA19AED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 xml:space="preserve">            "readTime": "2023-04-05 10:31:42"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3B6F5450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dosage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0FC49D83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amout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339F2DDF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type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</w:t>
            </w:r>
          </w:p>
          <w:p w14:paraId="22B46C24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},</w:t>
            </w:r>
          </w:p>
          <w:p w14:paraId="6CF6D11B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62DB9265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"project_code": "zc",</w:t>
            </w:r>
          </w:p>
          <w:p w14:paraId="0241D10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"deviceId": "202005004984",</w:t>
            </w:r>
          </w:p>
          <w:p w14:paraId="3C0925FB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"202005004984",</w:t>
            </w:r>
          </w:p>
          <w:p w14:paraId="35D61FD1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"reading":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71</w:t>
            </w:r>
            <w:r>
              <w:rPr>
                <w:rStyle w:val="11"/>
                <w:highlight w:val="white"/>
              </w:rPr>
              <w:t>.00",</w:t>
            </w:r>
          </w:p>
          <w:p w14:paraId="2F9D0BFF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 xml:space="preserve">            "readTime": "2023-04-0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6</w:t>
            </w:r>
            <w:r>
              <w:rPr>
                <w:rStyle w:val="11"/>
                <w:highlight w:val="white"/>
              </w:rPr>
              <w:t xml:space="preserve"> 10: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30</w:t>
            </w:r>
            <w:r>
              <w:rPr>
                <w:rStyle w:val="11"/>
                <w:highlight w:val="white"/>
              </w:rPr>
              <w:t>:4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3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781867DD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dosage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6292D5DE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amout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54708512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type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</w:t>
            </w:r>
          </w:p>
          <w:p w14:paraId="634B908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}</w:t>
            </w:r>
          </w:p>
          <w:p w14:paraId="3612DDCE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],</w:t>
            </w:r>
          </w:p>
          <w:p w14:paraId="455AF047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"msg": "操作成功"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69577E10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totalCount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</w:t>
            </w:r>
          </w:p>
          <w:p w14:paraId="102C34D1">
            <w:pPr>
              <w:pStyle w:val="7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00C054AD">
      <w:pPr>
        <w:pStyle w:val="4"/>
        <w:keepNext w:val="0"/>
        <w:keepLines w:val="0"/>
        <w:widowControl/>
        <w:suppressLineNumbers w:val="0"/>
        <w:ind w:left="0"/>
      </w:pPr>
      <w:r>
        <w:t>成功返回示例的参数说明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039"/>
        <w:gridCol w:w="1935"/>
        <w:gridCol w:w="3422"/>
      </w:tblGrid>
      <w:tr w14:paraId="45D2B2B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1809" w:type="pct"/>
            <w:shd w:val="clear" w:color="auto" w:fill="0088CC"/>
            <w:vAlign w:val="center"/>
          </w:tcPr>
          <w:p w14:paraId="53692CC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1152" w:type="pct"/>
            <w:shd w:val="clear" w:color="auto" w:fill="0088CC"/>
            <w:vAlign w:val="center"/>
          </w:tcPr>
          <w:p w14:paraId="04EC6C3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037" w:type="pct"/>
            <w:shd w:val="clear" w:color="auto" w:fill="0088CC"/>
            <w:vAlign w:val="center"/>
          </w:tcPr>
          <w:p w14:paraId="7F6108F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0B7580B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86F1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project_code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4E56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8F0B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项目编码</w:t>
            </w:r>
          </w:p>
        </w:tc>
      </w:tr>
      <w:tr w14:paraId="14DA859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13EF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deviceId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ADEFD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BAFB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设备ID</w:t>
            </w:r>
          </w:p>
        </w:tc>
      </w:tr>
      <w:tr w14:paraId="11488BD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4B77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76DA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67A5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表编号</w:t>
            </w:r>
          </w:p>
        </w:tc>
      </w:tr>
      <w:tr w14:paraId="2AFB7CB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3E61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reading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6747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428F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读数</w:t>
            </w:r>
          </w:p>
        </w:tc>
      </w:tr>
      <w:tr w14:paraId="0064B97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7097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readTime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8E02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1E59C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读数时间</w:t>
            </w:r>
          </w:p>
        </w:tc>
      </w:tr>
      <w:tr w14:paraId="3285DA7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56D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dosage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1A9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68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用量</w:t>
            </w:r>
          </w:p>
        </w:tc>
      </w:tr>
      <w:tr w14:paraId="54437D4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C199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amount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5B7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A4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消费金额</w:t>
            </w:r>
          </w:p>
        </w:tc>
      </w:tr>
      <w:tr w14:paraId="7E13CD0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C37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D1C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81A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表类型，1：NB电表485协议，2：普通水表，3：普通电表，4：NB水表湿式水表，5：4g电表，6：NB水表光电远传水表，7：尖峰平谷电表，8：有线水表，9：有线电表，10：lxs冷水水表，11：4g尖峰平谷电表，12：lxsudp冷水水表，13：工控机电表，14：工控机冷水水表，15：4g尖峰平谷电表(新)，16：3型集中器电表，17：3型集中器水表，18：2型集中器电表，19：2型集中器485水表，20：2型集中器mbus水表，21：非透传集中器电表，22：非透传集中器485水表，23：非透传集中器mbus水表，24：4g水表，26：集中器电表（周），27：集中器485水表（周），28：集中器mbus水表（周），30：4g本地费控电表，31：NB终端水表</w:t>
            </w:r>
          </w:p>
        </w:tc>
      </w:tr>
    </w:tbl>
    <w:p w14:paraId="07003070">
      <w:pPr>
        <w:pStyle w:val="3"/>
        <w:keepNext w:val="0"/>
        <w:keepLines w:val="0"/>
        <w:widowControl/>
        <w:suppressLineNumbers w:val="0"/>
        <w:ind w:left="0"/>
        <w:rPr>
          <w:rFonts w:hint="eastAsia"/>
          <w:lang w:val="en-US" w:eastAsia="zh-CN"/>
        </w:rPr>
      </w:pPr>
    </w:p>
    <w:p w14:paraId="7B0D9BF2">
      <w:pPr>
        <w:pStyle w:val="3"/>
        <w:keepNext w:val="0"/>
        <w:keepLines w:val="0"/>
        <w:widowControl/>
        <w:suppressLineNumbers w:val="0"/>
        <w:ind w:left="0"/>
        <w:rPr>
          <w:rFonts w:hint="eastAsia" w:eastAsia="宋体"/>
          <w:sz w:val="28"/>
          <w:szCs w:val="28"/>
          <w:lang w:eastAsia="zh-CN"/>
        </w:rPr>
      </w:pPr>
      <w:bookmarkStart w:id="26" w:name="_Toc29282"/>
      <w:bookmarkStart w:id="27" w:name="_Toc16755"/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.6、</w:t>
      </w:r>
      <w:bookmarkEnd w:id="26"/>
      <w:r>
        <w:rPr>
          <w:rFonts w:hint="eastAsia"/>
          <w:sz w:val="28"/>
          <w:szCs w:val="28"/>
          <w:lang w:eastAsia="zh-CN"/>
        </w:rPr>
        <w:t>设备指令下发</w:t>
      </w:r>
      <w:bookmarkEnd w:id="27"/>
    </w:p>
    <w:p w14:paraId="19E0B281">
      <w:pPr>
        <w:pStyle w:val="4"/>
        <w:keepNext w:val="0"/>
        <w:keepLines w:val="0"/>
        <w:widowControl/>
        <w:suppressLineNumbers w:val="0"/>
        <w:ind w:left="0"/>
      </w:pPr>
      <w:r>
        <w:t>简要描述</w:t>
      </w:r>
    </w:p>
    <w:p w14:paraId="1DB9A3FB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设备指令下发</w:t>
      </w:r>
    </w:p>
    <w:p w14:paraId="0D421EE3">
      <w:pPr>
        <w:pStyle w:val="4"/>
        <w:keepNext w:val="0"/>
        <w:keepLines w:val="0"/>
        <w:widowControl/>
        <w:suppressLineNumbers w:val="0"/>
        <w:ind w:left="0"/>
        <w:outlineLvl w:val="0"/>
      </w:pPr>
      <w:r>
        <w:t>请求URL</w:t>
      </w:r>
    </w:p>
    <w:p w14:paraId="07EB7060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/meter/meterInstruct</w:t>
      </w:r>
      <w:r>
        <w:t xml:space="preserve"> </w:t>
      </w:r>
    </w:p>
    <w:p w14:paraId="68C1919B">
      <w:pPr>
        <w:pStyle w:val="4"/>
        <w:keepNext w:val="0"/>
        <w:keepLines w:val="0"/>
        <w:widowControl/>
        <w:suppressLineNumbers w:val="0"/>
        <w:ind w:left="0"/>
      </w:pPr>
      <w:r>
        <w:t>请求方式</w:t>
      </w:r>
    </w:p>
    <w:p w14:paraId="49E48793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post</w:t>
      </w:r>
    </w:p>
    <w:p w14:paraId="0ADFE9EB">
      <w:pPr>
        <w:pStyle w:val="4"/>
        <w:keepNext w:val="0"/>
        <w:keepLines w:val="0"/>
        <w:widowControl/>
        <w:suppressLineNumbers w:val="0"/>
        <w:ind w:left="0"/>
      </w:pPr>
      <w:r>
        <w:t>请求Body参数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131"/>
        <w:gridCol w:w="669"/>
        <w:gridCol w:w="933"/>
        <w:gridCol w:w="4663"/>
      </w:tblGrid>
      <w:tr w14:paraId="0150692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73A878C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082863C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0471C0C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0B626B0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3C9E4CB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5360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2442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F138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6C70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2E11924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CAAE1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78DB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C0143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7548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6A14C2B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4297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deviceId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6A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A0A08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49D4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表设备id</w:t>
            </w:r>
          </w:p>
        </w:tc>
      </w:tr>
      <w:tr w14:paraId="1475B16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08AB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C64C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D230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ED5D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1.跳闸(关阀) 2.合闸（开阀） 3.抄表</w:t>
            </w:r>
          </w:p>
        </w:tc>
      </w:tr>
    </w:tbl>
    <w:p w14:paraId="15FFA89B">
      <w:pPr>
        <w:pStyle w:val="4"/>
        <w:keepNext w:val="0"/>
        <w:keepLines w:val="0"/>
        <w:widowControl/>
        <w:suppressLineNumbers w:val="0"/>
        <w:ind w:left="0"/>
      </w:pPr>
      <w:r>
        <w:t>成功返回示例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7D8A4B5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C2F1C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3F7FD73E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17358410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"msg":"操作成功"</w:t>
            </w:r>
          </w:p>
          <w:p w14:paraId="46C4BF25">
            <w:pPr>
              <w:pStyle w:val="7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47A28707">
      <w:pPr>
        <w:pStyle w:val="3"/>
        <w:keepNext w:val="0"/>
        <w:keepLines w:val="0"/>
        <w:widowControl/>
        <w:suppressLineNumbers w:val="0"/>
        <w:ind w:left="0"/>
        <w:rPr>
          <w:rFonts w:hint="eastAsia"/>
          <w:lang w:val="en-US" w:eastAsia="zh-CN"/>
        </w:rPr>
      </w:pPr>
    </w:p>
    <w:p w14:paraId="2F687DF3">
      <w:pPr>
        <w:pStyle w:val="3"/>
        <w:keepNext w:val="0"/>
        <w:keepLines w:val="0"/>
        <w:widowControl/>
        <w:suppressLineNumbers w:val="0"/>
        <w:ind w:left="0"/>
        <w:rPr>
          <w:rFonts w:hint="eastAsia" w:eastAsia="宋体"/>
          <w:sz w:val="28"/>
          <w:szCs w:val="28"/>
          <w:lang w:eastAsia="zh-CN"/>
        </w:rPr>
      </w:pPr>
      <w:bookmarkStart w:id="28" w:name="_Toc31744"/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尖峰平谷抄表记录</w:t>
      </w:r>
      <w:bookmarkEnd w:id="28"/>
    </w:p>
    <w:p w14:paraId="552FAD8F">
      <w:pPr>
        <w:pStyle w:val="4"/>
        <w:keepNext w:val="0"/>
        <w:keepLines w:val="0"/>
        <w:widowControl/>
        <w:suppressLineNumbers w:val="0"/>
        <w:ind w:left="0"/>
      </w:pPr>
      <w:r>
        <w:t>简要描述</w:t>
      </w:r>
    </w:p>
    <w:p w14:paraId="78D04211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尖峰平谷抄表记录</w:t>
      </w:r>
    </w:p>
    <w:p w14:paraId="7741DC93">
      <w:pPr>
        <w:pStyle w:val="4"/>
        <w:keepNext w:val="0"/>
        <w:keepLines w:val="0"/>
        <w:widowControl/>
        <w:suppressLineNumbers w:val="0"/>
        <w:ind w:left="0"/>
        <w:outlineLvl w:val="0"/>
      </w:pPr>
      <w:r>
        <w:t>请求URL</w:t>
      </w:r>
    </w:p>
    <w:p w14:paraId="59778161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/meter/</w:t>
      </w:r>
      <w:r>
        <w:rPr>
          <w:rStyle w:val="11"/>
          <w:rFonts w:hint="eastAsia"/>
        </w:rPr>
        <w:t>peaksValleysRead</w:t>
      </w:r>
    </w:p>
    <w:p w14:paraId="6E425BF9">
      <w:pPr>
        <w:pStyle w:val="4"/>
        <w:keepNext w:val="0"/>
        <w:keepLines w:val="0"/>
        <w:widowControl/>
        <w:suppressLineNumbers w:val="0"/>
        <w:ind w:left="0"/>
      </w:pPr>
      <w:r>
        <w:t>请求方式</w:t>
      </w:r>
    </w:p>
    <w:p w14:paraId="3D3EABE5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post</w:t>
      </w:r>
    </w:p>
    <w:p w14:paraId="30E5B0C3">
      <w:pPr>
        <w:pStyle w:val="4"/>
        <w:keepNext w:val="0"/>
        <w:keepLines w:val="0"/>
        <w:widowControl/>
        <w:suppressLineNumbers w:val="0"/>
        <w:ind w:left="0"/>
      </w:pPr>
      <w:r>
        <w:t>请求Body参数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40"/>
        <w:gridCol w:w="411"/>
        <w:gridCol w:w="630"/>
        <w:gridCol w:w="5915"/>
      </w:tblGrid>
      <w:tr w14:paraId="1FC462B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6D166C9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F84ADE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0D14A87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7260FF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3BA73FA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945B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4852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01C3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B50D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63F5729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D4D0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69A2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8033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2891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6BED0D8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B2F4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F3AE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8B51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03D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表号（为空查询所有）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支持多个表号查询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格式：00000000001,00000000002(英文逗号)</w:t>
            </w:r>
          </w:p>
        </w:tc>
      </w:tr>
      <w:tr w14:paraId="71CFB86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B613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BeginDate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9D2F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6337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E4C7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开始时间</w:t>
            </w:r>
          </w:p>
        </w:tc>
      </w:tr>
      <w:tr w14:paraId="6243282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06EE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EndDate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30C2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119D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0C72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结束时间</w:t>
            </w:r>
          </w:p>
        </w:tc>
      </w:tr>
      <w:tr w14:paraId="46D0D4C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0C71F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3F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9A8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47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页码</w:t>
            </w:r>
          </w:p>
        </w:tc>
      </w:tr>
      <w:tr w14:paraId="6FCBE95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ED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3B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045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CC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每页记录数（最大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</w:tbl>
    <w:p w14:paraId="7BC3B65B"/>
    <w:p w14:paraId="08662863">
      <w:pPr>
        <w:pStyle w:val="4"/>
        <w:keepNext w:val="0"/>
        <w:keepLines w:val="0"/>
        <w:widowControl/>
        <w:suppressLineNumbers w:val="0"/>
        <w:ind w:left="0"/>
      </w:pPr>
      <w:r>
        <w:t>成功返回示例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5EC5B02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5E918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148D7FE0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"code": 200,</w:t>
            </w:r>
          </w:p>
          <w:p w14:paraId="1D03C168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"data": [</w:t>
            </w:r>
          </w:p>
          <w:p w14:paraId="68B6DF39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38E74492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"project_code":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cs</w:t>
            </w:r>
            <w:r>
              <w:rPr>
                <w:rStyle w:val="11"/>
                <w:highlight w:val="white"/>
              </w:rPr>
              <w:t>",</w:t>
            </w:r>
          </w:p>
          <w:p w14:paraId="3E9B046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"deviceId": "202005004869",</w:t>
            </w:r>
          </w:p>
          <w:p w14:paraId="4C1CD891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"202005004869",</w:t>
            </w:r>
          </w:p>
          <w:p w14:paraId="624A5C90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</w:rPr>
              <w:t>createTime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2025-07-01 00:57:05</w:t>
            </w:r>
            <w:r>
              <w:rPr>
                <w:rStyle w:val="11"/>
                <w:highlight w:val="white"/>
              </w:rPr>
              <w:t>",</w:t>
            </w:r>
          </w:p>
          <w:p w14:paraId="3FC77626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</w:rPr>
              <w:t>freezeTime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2025-07-01 00:57:05</w:t>
            </w:r>
            <w:r>
              <w:rPr>
                <w:rStyle w:val="11"/>
                <w:highlight w:val="white"/>
              </w:rPr>
              <w:t>",</w:t>
            </w:r>
          </w:p>
          <w:p w14:paraId="3D4ADA05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"tableNo": "202005004869",</w:t>
            </w:r>
          </w:p>
          <w:p w14:paraId="268C0797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</w:t>
            </w:r>
            <w:r>
              <w:rPr>
                <w:rStyle w:val="11"/>
                <w:rFonts w:hint="eastAsia"/>
                <w:highlight w:val="white"/>
              </w:rPr>
              <w:t>positiveActivePower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10622.5</w:t>
            </w:r>
            <w:r>
              <w:rPr>
                <w:rStyle w:val="11"/>
                <w:highlight w:val="white"/>
              </w:rPr>
              <w:t>,</w:t>
            </w:r>
          </w:p>
          <w:p w14:paraId="48C72E6B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 xml:space="preserve">            "</w:t>
            </w:r>
            <w:r>
              <w:rPr>
                <w:rStyle w:val="11"/>
                <w:rFonts w:hint="eastAsia"/>
                <w:highlight w:val="white"/>
              </w:rPr>
              <w:t>positiveActivePower1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24863.7,</w:t>
            </w:r>
          </w:p>
          <w:p w14:paraId="73CA8DD0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positiveActivePower2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31086.9,</w:t>
            </w:r>
          </w:p>
          <w:p w14:paraId="74A55E1B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positiveActivePower3</w:t>
            </w:r>
            <w:r>
              <w:rPr>
                <w:rStyle w:val="11"/>
                <w:highlight w:val="white"/>
              </w:rPr>
              <w:t>":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 xml:space="preserve"> 41868</w:t>
            </w:r>
            <w:r>
              <w:rPr>
                <w:rStyle w:val="11"/>
                <w:highlight w:val="white"/>
              </w:rPr>
              <w:t xml:space="preserve">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15243202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positiveActivePower4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8403.9,</w:t>
            </w:r>
          </w:p>
          <w:p w14:paraId="193C434D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voltA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238.90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7BFE926A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voltB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238.90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2E1D8B0F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voltC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238.90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03706C07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electricA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3.78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423C1847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electricB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0.21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00A25DF8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electricC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0.12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76A9DC68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totalActivePower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29.50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79A403B8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activePowerA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29.00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1A64EB55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activePowerB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0.20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294923FE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activePowerC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0.20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5CE567DA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totalReactivePower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1.90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32AC30A0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reactivePowerA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0.00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663DF1F8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reactivePowerB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1.30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683D6132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reactivePowerC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0.50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2037F053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}</w:t>
            </w:r>
          </w:p>
          <w:p w14:paraId="6C0ACD8D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],</w:t>
            </w:r>
          </w:p>
          <w:p w14:paraId="4F34B8A9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"msg": "操作成功"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573D2571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totalCount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</w:t>
            </w:r>
          </w:p>
          <w:p w14:paraId="4F53BBDA">
            <w:pPr>
              <w:pStyle w:val="7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464BCEFA">
      <w:pPr>
        <w:pStyle w:val="4"/>
        <w:keepNext w:val="0"/>
        <w:keepLines w:val="0"/>
        <w:widowControl/>
        <w:suppressLineNumbers w:val="0"/>
        <w:ind w:left="0"/>
      </w:pPr>
      <w:r>
        <w:t>成功返回示例的参数说明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039"/>
        <w:gridCol w:w="1935"/>
        <w:gridCol w:w="3422"/>
      </w:tblGrid>
      <w:tr w14:paraId="2C7F4EE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809" w:type="pct"/>
            <w:shd w:val="clear" w:color="auto" w:fill="0088CC"/>
            <w:vAlign w:val="center"/>
          </w:tcPr>
          <w:p w14:paraId="7AA6B25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1152" w:type="pct"/>
            <w:shd w:val="clear" w:color="auto" w:fill="0088CC"/>
            <w:vAlign w:val="center"/>
          </w:tcPr>
          <w:p w14:paraId="646489E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037" w:type="pct"/>
            <w:shd w:val="clear" w:color="auto" w:fill="0088CC"/>
            <w:vAlign w:val="center"/>
          </w:tcPr>
          <w:p w14:paraId="2834A0A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5CF70CA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D33F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project_code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C3F1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A272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项目编码</w:t>
            </w:r>
          </w:p>
        </w:tc>
      </w:tr>
      <w:tr w14:paraId="76AE0AE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0AEA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deviceId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9CCA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6C43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设备ID</w:t>
            </w:r>
          </w:p>
        </w:tc>
      </w:tr>
      <w:tr w14:paraId="7CE0A12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E809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D177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3E07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表编号</w:t>
            </w:r>
          </w:p>
        </w:tc>
      </w:tr>
      <w:tr w14:paraId="1EED2D9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034D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createTime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4E27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0F5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上报时间</w:t>
            </w:r>
          </w:p>
        </w:tc>
      </w:tr>
      <w:tr w14:paraId="6D4990E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A63B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freezeTime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AABC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F2F0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日冻结时间</w:t>
            </w:r>
          </w:p>
        </w:tc>
      </w:tr>
      <w:tr w14:paraId="37C4C05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620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positiveActivePower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EDA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C8A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总读数</w:t>
            </w:r>
          </w:p>
        </w:tc>
      </w:tr>
      <w:tr w14:paraId="0D19AEB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858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positiveActivePower1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4F2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E7A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读数</w:t>
            </w:r>
          </w:p>
        </w:tc>
      </w:tr>
      <w:tr w14:paraId="6106F3B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2A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positiveActivePower2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4F2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4DF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读数</w:t>
            </w:r>
          </w:p>
        </w:tc>
      </w:tr>
      <w:tr w14:paraId="4EA5B24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607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positiveActivePower3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F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B92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读数</w:t>
            </w:r>
          </w:p>
        </w:tc>
      </w:tr>
      <w:tr w14:paraId="7F9E506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65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positiveActivePower4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E2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D15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读数</w:t>
            </w:r>
          </w:p>
        </w:tc>
      </w:tr>
      <w:tr w14:paraId="156A2A1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3F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voltA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45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14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电压A</w:t>
            </w:r>
          </w:p>
        </w:tc>
      </w:tr>
      <w:tr w14:paraId="1407448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CE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voltB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F3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9E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电压B</w:t>
            </w:r>
          </w:p>
        </w:tc>
      </w:tr>
      <w:tr w14:paraId="21E1E78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C6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voltC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3C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2F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电压C</w:t>
            </w:r>
          </w:p>
        </w:tc>
      </w:tr>
      <w:tr w14:paraId="6C13D8F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31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electricA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D0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A1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电流A</w:t>
            </w:r>
          </w:p>
        </w:tc>
      </w:tr>
      <w:tr w14:paraId="76A406A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3E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electricB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84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30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电流B</w:t>
            </w:r>
          </w:p>
        </w:tc>
      </w:tr>
      <w:tr w14:paraId="16F3AB9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EC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electricC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9D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68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电流C</w:t>
            </w:r>
          </w:p>
        </w:tc>
      </w:tr>
      <w:tr w14:paraId="563619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073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totalActivePower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BF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A1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总有功功率</w:t>
            </w:r>
          </w:p>
        </w:tc>
      </w:tr>
      <w:tr w14:paraId="34B955C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54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activePowerA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44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84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有功功率A</w:t>
            </w:r>
          </w:p>
        </w:tc>
      </w:tr>
      <w:tr w14:paraId="2E6883A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04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activePowerB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7D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8F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有功功率B</w:t>
            </w:r>
          </w:p>
        </w:tc>
      </w:tr>
      <w:tr w14:paraId="6F5E675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F4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activePowerC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68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73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有功功率C</w:t>
            </w:r>
          </w:p>
        </w:tc>
      </w:tr>
      <w:tr w14:paraId="089672B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8E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totalReactivePower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CD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A0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总无功功率</w:t>
            </w:r>
          </w:p>
        </w:tc>
      </w:tr>
      <w:tr w14:paraId="19824A3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94" w:hRule="atLeast"/>
        </w:trPr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B2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reactivePowerA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33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CD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无功功率A</w:t>
            </w:r>
          </w:p>
        </w:tc>
      </w:tr>
      <w:tr w14:paraId="47574FC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85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reactivePowerB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A7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B09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无功功率B</w:t>
            </w:r>
          </w:p>
        </w:tc>
      </w:tr>
      <w:tr w14:paraId="64A73B0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65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reactivePowerC</w:t>
            </w:r>
          </w:p>
        </w:tc>
        <w:tc>
          <w:tcPr>
            <w:tcW w:w="11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4B7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97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无功功率C</w:t>
            </w:r>
          </w:p>
        </w:tc>
      </w:tr>
    </w:tbl>
    <w:p w14:paraId="2686058C">
      <w:pPr>
        <w:rPr>
          <w:sz w:val="24"/>
          <w:szCs w:val="24"/>
        </w:rPr>
      </w:pPr>
    </w:p>
    <w:p w14:paraId="7C33C619">
      <w:pPr>
        <w:rPr>
          <w:sz w:val="24"/>
          <w:szCs w:val="24"/>
        </w:rPr>
      </w:pPr>
    </w:p>
    <w:p w14:paraId="243068BC">
      <w:pPr>
        <w:pStyle w:val="3"/>
        <w:keepNext w:val="0"/>
        <w:keepLines w:val="0"/>
        <w:widowControl/>
        <w:suppressLineNumbers w:val="0"/>
        <w:ind w:left="0"/>
        <w:rPr>
          <w:rFonts w:hint="eastAsia" w:eastAsia="宋体"/>
          <w:sz w:val="28"/>
          <w:szCs w:val="28"/>
          <w:lang w:eastAsia="zh-CN"/>
        </w:rPr>
      </w:pPr>
      <w:bookmarkStart w:id="29" w:name="_Toc16833"/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摄像头水表抄表记录</w:t>
      </w:r>
      <w:bookmarkEnd w:id="29"/>
    </w:p>
    <w:p w14:paraId="4C4DA9AA">
      <w:pPr>
        <w:pStyle w:val="4"/>
        <w:keepNext w:val="0"/>
        <w:keepLines w:val="0"/>
        <w:widowControl/>
        <w:suppressLineNumbers w:val="0"/>
        <w:ind w:left="0"/>
      </w:pPr>
      <w:r>
        <w:t>简要描述</w:t>
      </w:r>
    </w:p>
    <w:p w14:paraId="10BB7491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摄像头水表抄表记录</w:t>
      </w:r>
    </w:p>
    <w:p w14:paraId="623E61CE">
      <w:pPr>
        <w:pStyle w:val="4"/>
        <w:keepNext w:val="0"/>
        <w:keepLines w:val="0"/>
        <w:widowControl/>
        <w:suppressLineNumbers w:val="0"/>
        <w:ind w:left="0"/>
        <w:outlineLvl w:val="0"/>
      </w:pPr>
      <w:r>
        <w:t>请求URL</w:t>
      </w:r>
    </w:p>
    <w:p w14:paraId="4CFE483A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/meter/</w:t>
      </w:r>
      <w:r>
        <w:rPr>
          <w:rStyle w:val="11"/>
          <w:rFonts w:hint="eastAsia"/>
        </w:rPr>
        <w:t>cameraRead</w:t>
      </w:r>
    </w:p>
    <w:p w14:paraId="3FE35F8A">
      <w:pPr>
        <w:pStyle w:val="4"/>
        <w:keepNext w:val="0"/>
        <w:keepLines w:val="0"/>
        <w:widowControl/>
        <w:suppressLineNumbers w:val="0"/>
        <w:ind w:left="0"/>
      </w:pPr>
      <w:r>
        <w:t>请求方式</w:t>
      </w:r>
    </w:p>
    <w:p w14:paraId="070EC3CD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t>post</w:t>
      </w:r>
    </w:p>
    <w:p w14:paraId="5FD40B95">
      <w:pPr>
        <w:pStyle w:val="4"/>
        <w:keepNext w:val="0"/>
        <w:keepLines w:val="0"/>
        <w:widowControl/>
        <w:suppressLineNumbers w:val="0"/>
        <w:ind w:left="0"/>
      </w:pPr>
      <w:r>
        <w:t>请求Body参数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40"/>
        <w:gridCol w:w="411"/>
        <w:gridCol w:w="630"/>
        <w:gridCol w:w="5915"/>
      </w:tblGrid>
      <w:tr w14:paraId="5DD8D72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7691C3F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26DC48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2631D95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12BC4A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658DAD0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8592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EE81E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7B46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3447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40B773F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AFDE0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35CD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8833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EBDA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5948C1F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4775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77BD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AA2D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A30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表号（为空查询所有）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支持多个表号查询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格式：00000000001,00000000002(英文逗号)</w:t>
            </w:r>
          </w:p>
        </w:tc>
      </w:tr>
      <w:tr w14:paraId="66BEC3F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4875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BeginDate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B60D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E7B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C40F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开始时间</w:t>
            </w:r>
          </w:p>
        </w:tc>
      </w:tr>
      <w:tr w14:paraId="395CB59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BF42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EndDate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95C7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845B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DB60F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结束时间</w:t>
            </w:r>
          </w:p>
        </w:tc>
      </w:tr>
      <w:tr w14:paraId="3B087E1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668B6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26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3B2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C8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页码</w:t>
            </w:r>
          </w:p>
        </w:tc>
      </w:tr>
      <w:tr w14:paraId="02545D0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40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1D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454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9CD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每页记录数（最大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</w:tbl>
    <w:p w14:paraId="7BA5A33A"/>
    <w:p w14:paraId="2FD2C846">
      <w:pPr>
        <w:pStyle w:val="4"/>
        <w:keepNext w:val="0"/>
        <w:keepLines w:val="0"/>
        <w:widowControl/>
        <w:suppressLineNumbers w:val="0"/>
        <w:ind w:left="0"/>
      </w:pPr>
      <w:r>
        <w:t>成功返回示例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0C7E2CF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0F6CD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09223F5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"code": 200,</w:t>
            </w:r>
          </w:p>
          <w:p w14:paraId="0D9BA626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"data": [</w:t>
            </w:r>
          </w:p>
          <w:p w14:paraId="0210E8B9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{</w:t>
            </w:r>
          </w:p>
          <w:p w14:paraId="6749FA9A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"project_code":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cs</w:t>
            </w:r>
            <w:r>
              <w:rPr>
                <w:rStyle w:val="11"/>
                <w:highlight w:val="white"/>
              </w:rPr>
              <w:t>",</w:t>
            </w:r>
          </w:p>
          <w:p w14:paraId="104350FC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"tableNo":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8408301559</w:t>
            </w:r>
            <w:r>
              <w:rPr>
                <w:rStyle w:val="11"/>
                <w:highlight w:val="white"/>
              </w:rPr>
              <w:t>",</w:t>
            </w:r>
          </w:p>
          <w:p w14:paraId="1F174C2C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imageReadTime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2025-07-01 00:57:05</w:t>
            </w:r>
            <w:r>
              <w:rPr>
                <w:rStyle w:val="11"/>
                <w:highlight w:val="white"/>
              </w:rPr>
              <w:t>",</w:t>
            </w:r>
          </w:p>
          <w:p w14:paraId="5FF1EA73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200" w:firstLineChars="60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</w:rPr>
              <w:t>imageStatus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解析正常</w:t>
            </w:r>
            <w:r>
              <w:rPr>
                <w:rStyle w:val="11"/>
                <w:highlight w:val="white"/>
              </w:rPr>
              <w:t>",</w:t>
            </w:r>
          </w:p>
          <w:p w14:paraId="371C28FB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        "</w:t>
            </w:r>
            <w:r>
              <w:rPr>
                <w:rStyle w:val="11"/>
                <w:rFonts w:hint="eastAsia"/>
                <w:highlight w:val="white"/>
              </w:rPr>
              <w:t>imageUrl</w:t>
            </w:r>
            <w:r>
              <w:rPr>
                <w:rStyle w:val="11"/>
                <w:highlight w:val="white"/>
              </w:rPr>
              <w:t>": 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https://xxx.com/</w:t>
            </w:r>
            <w:r>
              <w:rPr>
                <w:rStyle w:val="11"/>
                <w:highlight w:val="white"/>
              </w:rPr>
              <w:t>",</w:t>
            </w:r>
          </w:p>
          <w:p w14:paraId="727EB1ED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 xml:space="preserve">            "</w:t>
            </w:r>
            <w:r>
              <w:rPr>
                <w:rStyle w:val="11"/>
                <w:rFonts w:hint="eastAsia"/>
                <w:highlight w:val="white"/>
              </w:rPr>
              <w:t>basicReading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24863.7,</w:t>
            </w:r>
          </w:p>
          <w:p w14:paraId="38787908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1000" w:firstLineChars="50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}</w:t>
            </w:r>
          </w:p>
          <w:p w14:paraId="6C72D76E">
            <w:pPr>
              <w:pStyle w:val="7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 xml:space="preserve">    ],</w:t>
            </w:r>
          </w:p>
          <w:p w14:paraId="292E7D35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"msg": "操作成功"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2FD43732">
            <w:pPr>
              <w:pStyle w:val="7"/>
              <w:keepNext w:val="0"/>
              <w:keepLines w:val="0"/>
              <w:widowControl/>
              <w:suppressLineNumbers w:val="0"/>
              <w:wordWrap w:val="0"/>
              <w:ind w:firstLine="40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totalCount</w:t>
            </w:r>
            <w:r>
              <w:rPr>
                <w:rStyle w:val="11"/>
                <w:highlight w:val="white"/>
              </w:rPr>
              <w:t xml:space="preserve">": 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1</w:t>
            </w:r>
          </w:p>
          <w:p w14:paraId="6EAF6CF7">
            <w:pPr>
              <w:pStyle w:val="7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13A2623C">
      <w:pPr>
        <w:rPr>
          <w:sz w:val="24"/>
          <w:szCs w:val="24"/>
        </w:rPr>
      </w:pPr>
    </w:p>
    <w:p w14:paraId="36E6A886">
      <w:pPr>
        <w:pStyle w:val="4"/>
        <w:keepNext w:val="0"/>
        <w:keepLines w:val="0"/>
        <w:widowControl/>
        <w:suppressLineNumbers w:val="0"/>
        <w:ind w:left="0"/>
      </w:pPr>
      <w:r>
        <w:t>成功返回示例的参数说明</w:t>
      </w:r>
    </w:p>
    <w:tbl>
      <w:tblPr>
        <w:tblStyle w:val="8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038"/>
        <w:gridCol w:w="1950"/>
        <w:gridCol w:w="3408"/>
      </w:tblGrid>
      <w:tr w14:paraId="67B59F6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809" w:type="pct"/>
            <w:shd w:val="clear" w:color="auto" w:fill="0088CC"/>
            <w:vAlign w:val="center"/>
          </w:tcPr>
          <w:p w14:paraId="222E7D9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1161" w:type="pct"/>
            <w:shd w:val="clear" w:color="auto" w:fill="0088CC"/>
            <w:vAlign w:val="center"/>
          </w:tcPr>
          <w:p w14:paraId="7B8F10E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029" w:type="pct"/>
            <w:shd w:val="clear" w:color="auto" w:fill="0088CC"/>
            <w:vAlign w:val="center"/>
          </w:tcPr>
          <w:p w14:paraId="25E8B61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496540F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C3BC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project_code</w:t>
            </w:r>
          </w:p>
        </w:tc>
        <w:tc>
          <w:tcPr>
            <w:tcW w:w="1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9F0E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6AE5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项目编码</w:t>
            </w:r>
          </w:p>
        </w:tc>
      </w:tr>
      <w:tr w14:paraId="30E182E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A30D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1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EB0D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49B1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表编号</w:t>
            </w:r>
          </w:p>
        </w:tc>
      </w:tr>
      <w:tr w14:paraId="056B293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EEBB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imageReadTime</w:t>
            </w:r>
          </w:p>
        </w:tc>
        <w:tc>
          <w:tcPr>
            <w:tcW w:w="1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CACA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AB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抄表时间</w:t>
            </w:r>
          </w:p>
        </w:tc>
      </w:tr>
      <w:tr w14:paraId="6286FD6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9A84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imageStatus</w:t>
            </w:r>
          </w:p>
        </w:tc>
        <w:tc>
          <w:tcPr>
            <w:tcW w:w="1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580F9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6A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解析状态</w:t>
            </w:r>
          </w:p>
        </w:tc>
      </w:tr>
      <w:tr w14:paraId="43301A6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EED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imageUrl</w:t>
            </w:r>
          </w:p>
        </w:tc>
        <w:tc>
          <w:tcPr>
            <w:tcW w:w="1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F10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B36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图像地址</w:t>
            </w:r>
          </w:p>
        </w:tc>
      </w:tr>
      <w:tr w14:paraId="510B970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80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88A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basicReading</w:t>
            </w:r>
          </w:p>
        </w:tc>
        <w:tc>
          <w:tcPr>
            <w:tcW w:w="1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FC1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2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56C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读数</w:t>
            </w:r>
          </w:p>
        </w:tc>
      </w:tr>
    </w:tbl>
    <w:p w14:paraId="6ADBB341">
      <w:pPr>
        <w:rPr>
          <w:sz w:val="24"/>
          <w:szCs w:val="24"/>
        </w:rPr>
      </w:pPr>
    </w:p>
    <w:p w14:paraId="66822AE8"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30" w:name="_Toc17201"/>
      <w:bookmarkStart w:id="31" w:name="_Toc1290"/>
      <w:bookmarkStart w:id="32" w:name="_Toc22723"/>
    </w:p>
    <w:p w14:paraId="5729E1DA"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33" w:name="_Toc7026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五、返回值</w:t>
      </w:r>
      <w:bookmarkEnd w:id="30"/>
      <w:bookmarkEnd w:id="31"/>
      <w:bookmarkEnd w:id="32"/>
      <w:bookmarkEnd w:id="33"/>
    </w:p>
    <w:p w14:paraId="01B0165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3029BEF">
      <w:pPr>
        <w:snapToGrid w:val="0"/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Style w:val="12"/>
          <w:sz w:val="28"/>
        </w:rPr>
        <w:t>系统使用统一的返回值，目前定义的返回值如下：</w:t>
      </w:r>
    </w:p>
    <w:p w14:paraId="7C64B5B3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348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61" w:type="dxa"/>
          </w:tcPr>
          <w:p w14:paraId="2DAEB59B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返回值</w:t>
            </w:r>
          </w:p>
        </w:tc>
        <w:tc>
          <w:tcPr>
            <w:tcW w:w="4261" w:type="dxa"/>
          </w:tcPr>
          <w:p w14:paraId="186A8031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</w:t>
            </w:r>
          </w:p>
        </w:tc>
      </w:tr>
      <w:tr w14:paraId="32E5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61" w:type="dxa"/>
          </w:tcPr>
          <w:p w14:paraId="5692DA36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1001</w:t>
            </w:r>
          </w:p>
        </w:tc>
        <w:tc>
          <w:tcPr>
            <w:tcW w:w="4261" w:type="dxa"/>
          </w:tcPr>
          <w:p w14:paraId="34805D1D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失败</w:t>
            </w:r>
          </w:p>
        </w:tc>
      </w:tr>
      <w:tr w14:paraId="3975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61" w:type="dxa"/>
          </w:tcPr>
          <w:p w14:paraId="6F268EBA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1002</w:t>
            </w:r>
          </w:p>
        </w:tc>
        <w:tc>
          <w:tcPr>
            <w:tcW w:w="4261" w:type="dxa"/>
          </w:tcPr>
          <w:p w14:paraId="1E5B03E4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账号不存在或没有</w:t>
            </w:r>
            <w:r>
              <w:rPr>
                <w:rFonts w:hint="eastAsia"/>
                <w:vertAlign w:val="baseline"/>
                <w:lang w:val="en-US" w:eastAsia="zh-CN"/>
              </w:rPr>
              <w:t>API权限</w:t>
            </w:r>
          </w:p>
        </w:tc>
      </w:tr>
      <w:tr w14:paraId="05B1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61" w:type="dxa"/>
          </w:tcPr>
          <w:p w14:paraId="65475335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1005</w:t>
            </w:r>
          </w:p>
        </w:tc>
        <w:tc>
          <w:tcPr>
            <w:tcW w:w="4261" w:type="dxa"/>
          </w:tcPr>
          <w:p w14:paraId="3A3F30F5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密码错误</w:t>
            </w:r>
          </w:p>
        </w:tc>
      </w:tr>
      <w:tr w14:paraId="59B8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95BA91B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1006</w:t>
            </w:r>
          </w:p>
        </w:tc>
        <w:tc>
          <w:tcPr>
            <w:tcW w:w="4261" w:type="dxa"/>
          </w:tcPr>
          <w:p w14:paraId="69CFF5AA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Token不存在</w:t>
            </w:r>
          </w:p>
        </w:tc>
      </w:tr>
      <w:tr w14:paraId="281B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124252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1007</w:t>
            </w:r>
          </w:p>
        </w:tc>
        <w:tc>
          <w:tcPr>
            <w:tcW w:w="4261" w:type="dxa"/>
          </w:tcPr>
          <w:p w14:paraId="13EF4421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Token已过期</w:t>
            </w:r>
          </w:p>
        </w:tc>
      </w:tr>
      <w:tr w14:paraId="08EB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AD5B051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1008</w:t>
            </w:r>
          </w:p>
        </w:tc>
        <w:tc>
          <w:tcPr>
            <w:tcW w:w="4261" w:type="dxa"/>
          </w:tcPr>
          <w:p w14:paraId="42856DC3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缺少参数</w:t>
            </w:r>
          </w:p>
        </w:tc>
      </w:tr>
      <w:tr w14:paraId="5E09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8F276A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1009</w:t>
            </w:r>
          </w:p>
        </w:tc>
        <w:tc>
          <w:tcPr>
            <w:tcW w:w="4261" w:type="dxa"/>
          </w:tcPr>
          <w:p w14:paraId="4ADD61D2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账号与</w:t>
            </w:r>
            <w:r>
              <w:rPr>
                <w:rFonts w:hint="eastAsia"/>
                <w:vertAlign w:val="baseline"/>
                <w:lang w:val="en-US" w:eastAsia="zh-CN"/>
              </w:rPr>
              <w:t>token不符合或没有该接口权限</w:t>
            </w:r>
          </w:p>
        </w:tc>
      </w:tr>
      <w:tr w14:paraId="1B7B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79BDD33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4261" w:type="dxa"/>
          </w:tcPr>
          <w:p w14:paraId="67C8F617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请求成功</w:t>
            </w:r>
          </w:p>
        </w:tc>
      </w:tr>
      <w:tr w14:paraId="59C2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D04643E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1010</w:t>
            </w:r>
          </w:p>
        </w:tc>
        <w:tc>
          <w:tcPr>
            <w:tcW w:w="4261" w:type="dxa"/>
          </w:tcPr>
          <w:p w14:paraId="1B058389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重复订单</w:t>
            </w:r>
          </w:p>
        </w:tc>
      </w:tr>
      <w:tr w14:paraId="2B17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9B955E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1011</w:t>
            </w:r>
          </w:p>
        </w:tc>
        <w:tc>
          <w:tcPr>
            <w:tcW w:w="4261" w:type="dxa"/>
          </w:tcPr>
          <w:p w14:paraId="65F5FB33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访问过快</w:t>
            </w:r>
          </w:p>
        </w:tc>
      </w:tr>
    </w:tbl>
    <w:p w14:paraId="20A4D5CB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297F8"/>
    <w:multiLevelType w:val="multilevel"/>
    <w:tmpl w:val="830297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AB525A4"/>
    <w:multiLevelType w:val="multilevel"/>
    <w:tmpl w:val="8AB525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8EA2BAF5"/>
    <w:multiLevelType w:val="multilevel"/>
    <w:tmpl w:val="8EA2BA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371ED9F"/>
    <w:multiLevelType w:val="multilevel"/>
    <w:tmpl w:val="9371ED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96BE7289"/>
    <w:multiLevelType w:val="multilevel"/>
    <w:tmpl w:val="96BE72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9BB07386"/>
    <w:multiLevelType w:val="multilevel"/>
    <w:tmpl w:val="9BB073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B3944F26"/>
    <w:multiLevelType w:val="multilevel"/>
    <w:tmpl w:val="B3944F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C06A5648"/>
    <w:multiLevelType w:val="multilevel"/>
    <w:tmpl w:val="C06A56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C5808EB5"/>
    <w:multiLevelType w:val="singleLevel"/>
    <w:tmpl w:val="C5808E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C80D8186"/>
    <w:multiLevelType w:val="multilevel"/>
    <w:tmpl w:val="C80D81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CB713A4F"/>
    <w:multiLevelType w:val="multilevel"/>
    <w:tmpl w:val="CB713A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EE28F93B"/>
    <w:multiLevelType w:val="multilevel"/>
    <w:tmpl w:val="EE28F9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FAE1F4B6"/>
    <w:multiLevelType w:val="multilevel"/>
    <w:tmpl w:val="FAE1F4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FE436EBF"/>
    <w:multiLevelType w:val="multilevel"/>
    <w:tmpl w:val="FE436E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0DBF9292"/>
    <w:multiLevelType w:val="multilevel"/>
    <w:tmpl w:val="0DBF92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3B384E1A"/>
    <w:multiLevelType w:val="multilevel"/>
    <w:tmpl w:val="3B384E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41A8FA42"/>
    <w:multiLevelType w:val="multilevel"/>
    <w:tmpl w:val="41A8FA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42E21689"/>
    <w:multiLevelType w:val="multilevel"/>
    <w:tmpl w:val="42E216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7D02D419"/>
    <w:multiLevelType w:val="multilevel"/>
    <w:tmpl w:val="7D02D4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7DA917FD"/>
    <w:multiLevelType w:val="multilevel"/>
    <w:tmpl w:val="7DA917FD"/>
    <w:lvl w:ilvl="0" w:tentative="0">
      <w:start w:val="1"/>
      <w:numFmt w:val="decimal"/>
      <w:lvlText w:val="%1"/>
      <w:legacy w:legacy="1" w:legacySpace="0" w:legacyIndent="0"/>
      <w:lvlJc w:val="left"/>
      <w:pPr>
        <w:widowControl/>
        <w:ind w:left="432" w:hanging="432"/>
        <w:textAlignment w:val="baseline"/>
      </w:pPr>
    </w:lvl>
    <w:lvl w:ilvl="1" w:tentative="0">
      <w:start w:val="1"/>
      <w:numFmt w:val="decimal"/>
      <w:lvlText w:val="%1.%2"/>
      <w:legacy w:legacy="1" w:legacySpace="0" w:legacyIndent="0"/>
      <w:lvlJc w:val="left"/>
      <w:pPr>
        <w:widowControl/>
        <w:ind w:left="576" w:hanging="576"/>
        <w:textAlignment w:val="baseline"/>
      </w:pPr>
    </w:lvl>
    <w:lvl w:ilvl="2" w:tentative="0">
      <w:start w:val="1"/>
      <w:numFmt w:val="decimal"/>
      <w:lvlText w:val="%1.%2.%3"/>
      <w:legacy w:legacy="1" w:legacySpace="0" w:legacyIndent="0"/>
      <w:lvlJc w:val="left"/>
      <w:pPr>
        <w:widowControl/>
        <w:ind w:left="720" w:hanging="720"/>
        <w:textAlignment w:val="baseline"/>
      </w:pPr>
    </w:lvl>
    <w:lvl w:ilvl="3" w:tentative="0">
      <w:start w:val="1"/>
      <w:numFmt w:val="decimal"/>
      <w:lvlText w:val="%1.%2.%3.%4"/>
      <w:legacy w:legacy="1" w:legacySpace="0" w:legacyIndent="0"/>
      <w:lvlJc w:val="left"/>
      <w:pPr>
        <w:widowControl/>
        <w:ind w:left="864" w:hanging="864"/>
        <w:textAlignment w:val="baseline"/>
      </w:pPr>
    </w:lvl>
    <w:lvl w:ilvl="4" w:tentative="0">
      <w:start w:val="1"/>
      <w:numFmt w:val="decimal"/>
      <w:lvlText w:val="%1.%2.%3.%4.%5"/>
      <w:legacy w:legacy="1" w:legacySpace="0" w:legacyIndent="0"/>
      <w:lvlJc w:val="left"/>
      <w:pPr>
        <w:widowControl/>
        <w:ind w:left="1008" w:hanging="1008"/>
        <w:textAlignment w:val="baseline"/>
      </w:pPr>
    </w:lvl>
    <w:lvl w:ilvl="5" w:tentative="0">
      <w:start w:val="1"/>
      <w:numFmt w:val="decimal"/>
      <w:lvlText w:val="%1.%2.%3.%4.%5.%6"/>
      <w:legacy w:legacy="1" w:legacySpace="0" w:legacyIndent="0"/>
      <w:lvlJc w:val="left"/>
      <w:pPr>
        <w:widowControl/>
        <w:ind w:left="1152" w:hanging="1152"/>
        <w:textAlignment w:val="baseline"/>
      </w:pPr>
    </w:lvl>
    <w:lvl w:ilvl="6" w:tentative="0">
      <w:start w:val="1"/>
      <w:numFmt w:val="decimal"/>
      <w:lvlText w:val="%1.%2.%3.%4.%5.%6.%7"/>
      <w:legacy w:legacy="1" w:legacySpace="0" w:legacyIndent="0"/>
      <w:lvlJc w:val="left"/>
      <w:pPr>
        <w:widowControl/>
        <w:ind w:left="1296" w:hanging="1296"/>
        <w:textAlignment w:val="baseline"/>
      </w:pPr>
    </w:lvl>
    <w:lvl w:ilvl="7" w:tentative="0">
      <w:start w:val="1"/>
      <w:numFmt w:val="decimal"/>
      <w:lvlText w:val="%1.%2.%3.%4.%5.%6.%7.%8"/>
      <w:legacy w:legacy="1" w:legacySpace="0" w:legacyIndent="0"/>
      <w:lvlJc w:val="left"/>
      <w:pPr>
        <w:widowControl/>
        <w:ind w:left="1440" w:hanging="1440"/>
        <w:textAlignment w:val="baseline"/>
      </w:pPr>
    </w:lvl>
    <w:lvl w:ilvl="8" w:tentative="0">
      <w:start w:val="1"/>
      <w:numFmt w:val="decimal"/>
      <w:lvlText w:val="%1.%2.%3.%4.%5.%6.%7.%8.%9"/>
      <w:legacy w:legacy="1" w:legacySpace="0" w:legacyIndent="0"/>
      <w:lvlJc w:val="left"/>
      <w:pPr>
        <w:widowControl/>
        <w:ind w:left="1584" w:hanging="1584"/>
        <w:textAlignment w:val="baseline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2"/>
  </w:num>
  <w:num w:numId="5">
    <w:abstractNumId w:val="7"/>
  </w:num>
  <w:num w:numId="6">
    <w:abstractNumId w:val="6"/>
  </w:num>
  <w:num w:numId="7">
    <w:abstractNumId w:val="11"/>
  </w:num>
  <w:num w:numId="8">
    <w:abstractNumId w:val="15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  <w:num w:numId="13">
    <w:abstractNumId w:val="18"/>
  </w:num>
  <w:num w:numId="14">
    <w:abstractNumId w:val="1"/>
  </w:num>
  <w:num w:numId="15">
    <w:abstractNumId w:val="17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GQ4NzNjOTdkNDU1NzRkMjdiM2NhNmRhZjk3MjQifQ=="/>
  </w:docVars>
  <w:rsids>
    <w:rsidRoot w:val="00000000"/>
    <w:rsid w:val="00912969"/>
    <w:rsid w:val="0274063E"/>
    <w:rsid w:val="059B66AF"/>
    <w:rsid w:val="07EE3CB9"/>
    <w:rsid w:val="08BC4C8F"/>
    <w:rsid w:val="0A4301A3"/>
    <w:rsid w:val="0B1701D0"/>
    <w:rsid w:val="0D555024"/>
    <w:rsid w:val="0D865199"/>
    <w:rsid w:val="0DB8497E"/>
    <w:rsid w:val="0DF12A2C"/>
    <w:rsid w:val="103233B6"/>
    <w:rsid w:val="13695B46"/>
    <w:rsid w:val="16596BBF"/>
    <w:rsid w:val="19457276"/>
    <w:rsid w:val="197D7516"/>
    <w:rsid w:val="19A25A64"/>
    <w:rsid w:val="19C534ED"/>
    <w:rsid w:val="1CA52AE0"/>
    <w:rsid w:val="1CC0189B"/>
    <w:rsid w:val="1CE72BC0"/>
    <w:rsid w:val="1E875215"/>
    <w:rsid w:val="1F5A6485"/>
    <w:rsid w:val="20D504B9"/>
    <w:rsid w:val="21DD4166"/>
    <w:rsid w:val="23B558FB"/>
    <w:rsid w:val="2560231B"/>
    <w:rsid w:val="25902C3C"/>
    <w:rsid w:val="260E6A25"/>
    <w:rsid w:val="261F3F85"/>
    <w:rsid w:val="26793695"/>
    <w:rsid w:val="28B210E0"/>
    <w:rsid w:val="2A0F0C91"/>
    <w:rsid w:val="2B8B179B"/>
    <w:rsid w:val="2C6D19FF"/>
    <w:rsid w:val="2CC7090F"/>
    <w:rsid w:val="2FB477B4"/>
    <w:rsid w:val="34A04B85"/>
    <w:rsid w:val="354B6125"/>
    <w:rsid w:val="355D6CB1"/>
    <w:rsid w:val="36F079A3"/>
    <w:rsid w:val="378734CA"/>
    <w:rsid w:val="37F81266"/>
    <w:rsid w:val="3D7021B3"/>
    <w:rsid w:val="3D827F42"/>
    <w:rsid w:val="3DE3521D"/>
    <w:rsid w:val="3EC92D6D"/>
    <w:rsid w:val="40FE4A6B"/>
    <w:rsid w:val="424B2F35"/>
    <w:rsid w:val="42845443"/>
    <w:rsid w:val="436058DC"/>
    <w:rsid w:val="44962EFB"/>
    <w:rsid w:val="49644243"/>
    <w:rsid w:val="4AC805A9"/>
    <w:rsid w:val="4E37293E"/>
    <w:rsid w:val="51905BB3"/>
    <w:rsid w:val="53591FD4"/>
    <w:rsid w:val="54313DA8"/>
    <w:rsid w:val="5458228C"/>
    <w:rsid w:val="548B440F"/>
    <w:rsid w:val="55630E69"/>
    <w:rsid w:val="5A1D4BF5"/>
    <w:rsid w:val="5D521DF5"/>
    <w:rsid w:val="5DBF75A3"/>
    <w:rsid w:val="5E846139"/>
    <w:rsid w:val="60217F03"/>
    <w:rsid w:val="612D601F"/>
    <w:rsid w:val="63AD2C44"/>
    <w:rsid w:val="65D0342A"/>
    <w:rsid w:val="66E813BA"/>
    <w:rsid w:val="6890251A"/>
    <w:rsid w:val="6A6F02F1"/>
    <w:rsid w:val="6AC636A9"/>
    <w:rsid w:val="6B836A50"/>
    <w:rsid w:val="6D604C91"/>
    <w:rsid w:val="7073427E"/>
    <w:rsid w:val="708F1D57"/>
    <w:rsid w:val="715C3F95"/>
    <w:rsid w:val="74571899"/>
    <w:rsid w:val="784B547B"/>
    <w:rsid w:val="799F4335"/>
    <w:rsid w:val="7B813D39"/>
    <w:rsid w:val="7CF67BF2"/>
    <w:rsid w:val="7D245AFD"/>
    <w:rsid w:val="7F1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TML Code"/>
    <w:basedOn w:val="10"/>
    <w:qFormat/>
    <w:uiPriority w:val="0"/>
    <w:rPr>
      <w:rFonts w:ascii="Courier New" w:hAnsi="Courier New"/>
      <w:sz w:val="20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cs="Calibri"/>
      <w:b/>
      <w:bCs/>
      <w:kern w:val="44"/>
      <w:sz w:val="44"/>
      <w:szCs w:val="44"/>
    </w:rPr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paragraph" w:customStyle="1" w:styleId="15">
    <w:name w:val="UserStyle_2"/>
    <w:basedOn w:val="1"/>
    <w:qFormat/>
    <w:uiPriority w:val="0"/>
    <w:pPr>
      <w:spacing w:line="240" w:lineRule="atLeast"/>
    </w:pPr>
    <w:rPr>
      <w:rFonts w:cs="宋体"/>
      <w:bCs/>
      <w:sz w:val="18"/>
      <w:szCs w:val="18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769</Words>
  <Characters>1187</Characters>
  <Lines>0</Lines>
  <Paragraphs>0</Paragraphs>
  <TotalTime>0</TotalTime>
  <ScaleCrop>false</ScaleCrop>
  <LinksUpToDate>false</LinksUpToDate>
  <CharactersWithSpaces>1268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2023-04-27T05:57:00Z</dcterms:created>
  <dc:creator>Administrator</dc:creator>
  <cp:lastModifiedBy>  </cp:lastModifiedBy>
  <dcterms:modified xsi:type="dcterms:W3CDTF">2026-03-09T06:03:48Z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6B62253BDC9444888B27C7AE55134CC4_12</vt:lpwstr>
  </property>
  <property fmtid="{D5CDD505-2E9C-101B-9397-08002B2CF9AE}" pid="4" name="KSOTemplateDocerSaveRecord">
    <vt:lpwstr>eyJoZGlkIjoiYzk5ZGQ4NzNjOTdkNDU1NzRkMjdiM2NhNmRhZjk3MjQiLCJ1c2VySWQiOiI2MTc4Mzc5MzEifQ==</vt:lpwstr>
  </property>
</Properties>
</file>